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76C" w:rsidRPr="00A82AB0" w:rsidRDefault="0089376C" w:rsidP="0089376C">
      <w:pPr>
        <w:pStyle w:val="Zkladntext"/>
      </w:pPr>
      <w:r w:rsidRPr="00A82AB0">
        <w:t>Poznatky ze semináře „Nové metody a postupy při provozování čistíren odpadních vod XIX.“</w:t>
      </w:r>
    </w:p>
    <w:p w:rsidR="0089376C" w:rsidRPr="00A82AB0" w:rsidRDefault="0089376C" w:rsidP="0089376C">
      <w:pPr>
        <w:rPr>
          <w:rFonts w:ascii="Times New Roman" w:hAnsi="Times New Roman" w:cs="Times New Roman"/>
        </w:rPr>
      </w:pPr>
    </w:p>
    <w:p w:rsidR="0089376C" w:rsidRPr="00A82AB0" w:rsidRDefault="0089376C" w:rsidP="0089376C">
      <w:pPr>
        <w:rPr>
          <w:rFonts w:ascii="Times New Roman" w:hAnsi="Times New Roman" w:cs="Times New Roman"/>
        </w:rPr>
      </w:pPr>
    </w:p>
    <w:p w:rsidR="003D4F4F" w:rsidRPr="00A82AB0" w:rsidRDefault="0089376C" w:rsidP="00A76204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Stalo se již tradicí, že se vodohospodáři z České a Slovenské republiky setkávají v Moravské Třebové na semináři „Nové metody a postupy při provozování čistíren odpadních vod“, jehož XIX. ročník se konal ve dnech </w:t>
      </w:r>
      <w:proofErr w:type="gramStart"/>
      <w:r w:rsidRPr="00A82AB0">
        <w:rPr>
          <w:rFonts w:ascii="Times New Roman" w:hAnsi="Times New Roman" w:cs="Times New Roman"/>
        </w:rPr>
        <w:t>8.4</w:t>
      </w:r>
      <w:proofErr w:type="gramEnd"/>
      <w:r w:rsidRPr="00A82AB0">
        <w:rPr>
          <w:rFonts w:ascii="Times New Roman" w:hAnsi="Times New Roman" w:cs="Times New Roman"/>
        </w:rPr>
        <w:t>. – 9.4.2014. Organizátorem semináře byla VHOS, a.s. Moravská Třebová ve spolupráci s Asociací pro vodu ČR CzWA, odbornou skupinou „Městské čistírny odpadních vod“.</w:t>
      </w:r>
    </w:p>
    <w:p w:rsidR="0089376C" w:rsidRPr="00A82AB0" w:rsidRDefault="0089376C" w:rsidP="0089376C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Na semin</w:t>
      </w:r>
      <w:r w:rsidR="001B5218">
        <w:rPr>
          <w:rFonts w:ascii="Times New Roman" w:hAnsi="Times New Roman" w:cs="Times New Roman"/>
        </w:rPr>
        <w:t xml:space="preserve">áři bylo celkem zaregistrováno </w:t>
      </w:r>
      <w:r w:rsidRPr="00A82AB0">
        <w:rPr>
          <w:rFonts w:ascii="Times New Roman" w:hAnsi="Times New Roman" w:cs="Times New Roman"/>
        </w:rPr>
        <w:t>3</w:t>
      </w:r>
      <w:r w:rsidR="006D388F" w:rsidRPr="00A82AB0">
        <w:rPr>
          <w:rFonts w:ascii="Times New Roman" w:hAnsi="Times New Roman" w:cs="Times New Roman"/>
        </w:rPr>
        <w:t>15</w:t>
      </w:r>
      <w:r w:rsidRPr="00A82AB0">
        <w:rPr>
          <w:rFonts w:ascii="Times New Roman" w:hAnsi="Times New Roman" w:cs="Times New Roman"/>
        </w:rPr>
        <w:t xml:space="preserve"> účastníků, včetně 3</w:t>
      </w:r>
      <w:r w:rsidR="008A518B" w:rsidRPr="00A82AB0">
        <w:rPr>
          <w:rFonts w:ascii="Times New Roman" w:hAnsi="Times New Roman" w:cs="Times New Roman"/>
        </w:rPr>
        <w:t>4</w:t>
      </w:r>
      <w:r w:rsidRPr="00A82AB0">
        <w:rPr>
          <w:rFonts w:ascii="Times New Roman" w:hAnsi="Times New Roman" w:cs="Times New Roman"/>
        </w:rPr>
        <w:t xml:space="preserve"> vystavujících a sponzorských firem</w:t>
      </w:r>
      <w:r w:rsidR="00A76204" w:rsidRPr="00A82AB0">
        <w:rPr>
          <w:rFonts w:ascii="Times New Roman" w:hAnsi="Times New Roman" w:cs="Times New Roman"/>
        </w:rPr>
        <w:t>,</w:t>
      </w:r>
      <w:r w:rsidR="001B5218">
        <w:rPr>
          <w:rFonts w:ascii="Times New Roman" w:hAnsi="Times New Roman" w:cs="Times New Roman"/>
        </w:rPr>
        <w:t xml:space="preserve"> </w:t>
      </w:r>
      <w:r w:rsidR="00A76204" w:rsidRPr="00A82AB0">
        <w:rPr>
          <w:rFonts w:ascii="Times New Roman" w:hAnsi="Times New Roman" w:cs="Times New Roman"/>
        </w:rPr>
        <w:t>což je méně pouze o několik účastníků oproti minulým ročníkům. Seminář v </w:t>
      </w:r>
      <w:proofErr w:type="gramStart"/>
      <w:r w:rsidR="00A76204" w:rsidRPr="00A82AB0">
        <w:rPr>
          <w:rFonts w:ascii="Times New Roman" w:hAnsi="Times New Roman" w:cs="Times New Roman"/>
        </w:rPr>
        <w:t>Mor</w:t>
      </w:r>
      <w:proofErr w:type="gramEnd"/>
      <w:r w:rsidR="00A76204" w:rsidRPr="00A82AB0">
        <w:rPr>
          <w:rFonts w:ascii="Times New Roman" w:hAnsi="Times New Roman" w:cs="Times New Roman"/>
        </w:rPr>
        <w:t>. Třebové nadále pou</w:t>
      </w:r>
      <w:r w:rsidR="001B5218">
        <w:rPr>
          <w:rFonts w:ascii="Times New Roman" w:hAnsi="Times New Roman" w:cs="Times New Roman"/>
        </w:rPr>
        <w:t>tá zájem účastníků a velmi cenná</w:t>
      </w:r>
      <w:r w:rsidR="00A76204" w:rsidRPr="00A82AB0">
        <w:rPr>
          <w:rFonts w:ascii="Times New Roman" w:hAnsi="Times New Roman" w:cs="Times New Roman"/>
        </w:rPr>
        <w:t xml:space="preserve"> pro pořadatele a příslibem pro další budoucnost semináře </w:t>
      </w:r>
      <w:r w:rsidR="001B5218">
        <w:rPr>
          <w:rFonts w:ascii="Times New Roman" w:hAnsi="Times New Roman" w:cs="Times New Roman"/>
        </w:rPr>
        <w:t>byla</w:t>
      </w:r>
      <w:r w:rsidR="00A76204" w:rsidRPr="00A82AB0">
        <w:rPr>
          <w:rFonts w:ascii="Times New Roman" w:hAnsi="Times New Roman" w:cs="Times New Roman"/>
        </w:rPr>
        <w:t xml:space="preserve"> účast hodně mladých lidí</w:t>
      </w:r>
      <w:r w:rsidR="003D4F4F" w:rsidRPr="00A82AB0">
        <w:rPr>
          <w:rFonts w:ascii="Times New Roman" w:hAnsi="Times New Roman" w:cs="Times New Roman"/>
        </w:rPr>
        <w:t>,</w:t>
      </w:r>
      <w:r w:rsidR="001B5218">
        <w:rPr>
          <w:rFonts w:ascii="Times New Roman" w:hAnsi="Times New Roman" w:cs="Times New Roman"/>
        </w:rPr>
        <w:t xml:space="preserve"> </w:t>
      </w:r>
      <w:r w:rsidR="003D4F4F" w:rsidRPr="00A82AB0">
        <w:rPr>
          <w:rFonts w:ascii="Times New Roman" w:hAnsi="Times New Roman" w:cs="Times New Roman"/>
        </w:rPr>
        <w:t>pro které se seminář stává zajímavým z důvodu přednášených aktuálních témat a je pro ně zdrojem odborných i praktických informací pro další odborný a profesní růst.</w:t>
      </w:r>
    </w:p>
    <w:p w:rsidR="0089376C" w:rsidRPr="00A82AB0" w:rsidRDefault="0089376C" w:rsidP="0089376C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První den semináře byl věnován již tradičně nové legislativě ve vodním hospodářství a inovativním přístupům v čištění odpadních vod. Druhý den semináře byl zaměřen na provozní zkušenosti, novinky z provozů ČOV a nové technologie</w:t>
      </w:r>
      <w:r w:rsidR="00A76204" w:rsidRPr="00A82AB0">
        <w:rPr>
          <w:rFonts w:ascii="Times New Roman" w:hAnsi="Times New Roman" w:cs="Times New Roman"/>
        </w:rPr>
        <w:t>.</w:t>
      </w:r>
    </w:p>
    <w:p w:rsidR="005F521A" w:rsidRPr="00EC1573" w:rsidRDefault="0089376C" w:rsidP="0089376C">
      <w:pPr>
        <w:pStyle w:val="Zkladntext"/>
        <w:spacing w:after="120"/>
        <w:jc w:val="left"/>
        <w:rPr>
          <w:b w:val="0"/>
          <w:sz w:val="22"/>
          <w:szCs w:val="22"/>
        </w:rPr>
      </w:pPr>
      <w:r w:rsidRPr="00EC1573">
        <w:rPr>
          <w:b w:val="0"/>
          <w:sz w:val="22"/>
          <w:szCs w:val="22"/>
        </w:rPr>
        <w:t xml:space="preserve">Pro tvorbu tohoto článku byly využity výtahy z jednotlivých přednášek uveřejněných ve sborníku </w:t>
      </w:r>
      <w:r w:rsidR="005F521A" w:rsidRPr="00EC1573">
        <w:rPr>
          <w:b w:val="0"/>
          <w:sz w:val="22"/>
          <w:szCs w:val="22"/>
        </w:rPr>
        <w:t xml:space="preserve">„Nové metody a postupy při provozování čistíren odpadních vod </w:t>
      </w:r>
      <w:r w:rsidR="004D2ABE" w:rsidRPr="00EC1573">
        <w:rPr>
          <w:b w:val="0"/>
          <w:sz w:val="22"/>
          <w:szCs w:val="22"/>
        </w:rPr>
        <w:t xml:space="preserve">- </w:t>
      </w:r>
      <w:r w:rsidR="005F521A" w:rsidRPr="00EC1573">
        <w:rPr>
          <w:b w:val="0"/>
          <w:sz w:val="22"/>
          <w:szCs w:val="22"/>
        </w:rPr>
        <w:t>X</w:t>
      </w:r>
      <w:r w:rsidR="002F5F01" w:rsidRPr="00EC1573">
        <w:rPr>
          <w:b w:val="0"/>
          <w:sz w:val="22"/>
          <w:szCs w:val="22"/>
        </w:rPr>
        <w:t>IX</w:t>
      </w:r>
      <w:r w:rsidR="005F521A" w:rsidRPr="00EC1573">
        <w:rPr>
          <w:b w:val="0"/>
          <w:sz w:val="22"/>
          <w:szCs w:val="22"/>
        </w:rPr>
        <w:t>.</w:t>
      </w:r>
      <w:r w:rsidR="004D2ABE" w:rsidRPr="00EC1573">
        <w:rPr>
          <w:b w:val="0"/>
          <w:sz w:val="22"/>
          <w:szCs w:val="22"/>
        </w:rPr>
        <w:t xml:space="preserve"> ročník</w:t>
      </w:r>
      <w:r w:rsidR="005F521A" w:rsidRPr="00EC1573">
        <w:rPr>
          <w:b w:val="0"/>
          <w:sz w:val="22"/>
          <w:szCs w:val="22"/>
        </w:rPr>
        <w:t>“</w:t>
      </w:r>
    </w:p>
    <w:p w:rsidR="007674D6" w:rsidRPr="00A82AB0" w:rsidRDefault="006E054C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Úvodní blok přednášek věnovaný tradičně aktuální legislativě ve </w:t>
      </w:r>
      <w:r w:rsidR="00733286" w:rsidRPr="00A82AB0">
        <w:rPr>
          <w:rFonts w:ascii="Times New Roman" w:hAnsi="Times New Roman" w:cs="Times New Roman"/>
        </w:rPr>
        <w:t>vodním hospodářství zahájil</w:t>
      </w:r>
      <w:r w:rsidR="00733286" w:rsidRPr="00A82AB0">
        <w:rPr>
          <w:rFonts w:ascii="Times New Roman" w:hAnsi="Times New Roman" w:cs="Times New Roman"/>
          <w:i/>
        </w:rPr>
        <w:t xml:space="preserve"> Ing. </w:t>
      </w:r>
      <w:r w:rsidRPr="00A82AB0">
        <w:rPr>
          <w:rFonts w:ascii="Times New Roman" w:hAnsi="Times New Roman" w:cs="Times New Roman"/>
          <w:i/>
        </w:rPr>
        <w:t>Evžen Zavadil (MŽP Praha)</w:t>
      </w:r>
      <w:r w:rsidRPr="00A82AB0">
        <w:rPr>
          <w:rFonts w:ascii="Times New Roman" w:hAnsi="Times New Roman" w:cs="Times New Roman"/>
        </w:rPr>
        <w:t xml:space="preserve">, který účastníky seznámil se stávajícími a připravovanými pracemi na legislativě v oblasti ochrany vod. </w:t>
      </w:r>
    </w:p>
    <w:p w:rsidR="00C778F1" w:rsidRPr="00A82AB0" w:rsidRDefault="00733286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Nutnost vytvoření právního rámce </w:t>
      </w:r>
      <w:r w:rsidR="006E054C" w:rsidRPr="00A82AB0">
        <w:rPr>
          <w:rFonts w:ascii="Times New Roman" w:hAnsi="Times New Roman" w:cs="Times New Roman"/>
        </w:rPr>
        <w:t xml:space="preserve">pro opětovné využívání vyčištěných odpadních vod </w:t>
      </w:r>
      <w:r w:rsidR="00C778F1" w:rsidRPr="00A82AB0">
        <w:rPr>
          <w:rFonts w:ascii="Times New Roman" w:hAnsi="Times New Roman" w:cs="Times New Roman"/>
        </w:rPr>
        <w:t xml:space="preserve">v České republice </w:t>
      </w:r>
      <w:r w:rsidRPr="00A82AB0">
        <w:rPr>
          <w:rFonts w:ascii="Times New Roman" w:hAnsi="Times New Roman" w:cs="Times New Roman"/>
        </w:rPr>
        <w:t xml:space="preserve">prezentoval </w:t>
      </w:r>
      <w:r w:rsidR="006E054C" w:rsidRPr="00A82AB0">
        <w:rPr>
          <w:rFonts w:ascii="Times New Roman" w:hAnsi="Times New Roman" w:cs="Times New Roman"/>
        </w:rPr>
        <w:t xml:space="preserve">ve svém příspěvku </w:t>
      </w:r>
      <w:r w:rsidRPr="00A82AB0">
        <w:rPr>
          <w:rFonts w:ascii="Times New Roman" w:hAnsi="Times New Roman" w:cs="Times New Roman"/>
          <w:i/>
        </w:rPr>
        <w:t xml:space="preserve">Prof. </w:t>
      </w:r>
      <w:r w:rsidR="00C778F1" w:rsidRPr="00A82AB0">
        <w:rPr>
          <w:rFonts w:ascii="Times New Roman" w:hAnsi="Times New Roman" w:cs="Times New Roman"/>
          <w:i/>
        </w:rPr>
        <w:t xml:space="preserve">Ing. Jiří </w:t>
      </w:r>
      <w:r w:rsidRPr="00A82AB0">
        <w:rPr>
          <w:rFonts w:ascii="Times New Roman" w:hAnsi="Times New Roman" w:cs="Times New Roman"/>
          <w:i/>
        </w:rPr>
        <w:t>Wanner</w:t>
      </w:r>
      <w:r w:rsidR="00C778F1" w:rsidRPr="00A82AB0">
        <w:rPr>
          <w:rFonts w:ascii="Times New Roman" w:hAnsi="Times New Roman" w:cs="Times New Roman"/>
          <w:i/>
        </w:rPr>
        <w:t>, DrSc. (VŠCHT</w:t>
      </w:r>
      <w:r w:rsidR="007B3A4E" w:rsidRPr="00A82AB0">
        <w:rPr>
          <w:rFonts w:ascii="Times New Roman" w:hAnsi="Times New Roman" w:cs="Times New Roman"/>
          <w:i/>
        </w:rPr>
        <w:t xml:space="preserve"> Praha</w:t>
      </w:r>
      <w:r w:rsidR="00C778F1" w:rsidRPr="00A82AB0">
        <w:rPr>
          <w:rFonts w:ascii="Times New Roman" w:hAnsi="Times New Roman" w:cs="Times New Roman"/>
          <w:i/>
        </w:rPr>
        <w:t xml:space="preserve">). </w:t>
      </w:r>
      <w:r w:rsidR="00C07167" w:rsidRPr="00A82AB0">
        <w:rPr>
          <w:rFonts w:ascii="Times New Roman" w:hAnsi="Times New Roman" w:cs="Times New Roman"/>
        </w:rPr>
        <w:t xml:space="preserve">Analyzoval </w:t>
      </w:r>
      <w:r w:rsidR="007D1B5A" w:rsidRPr="00A82AB0">
        <w:rPr>
          <w:rFonts w:ascii="Times New Roman" w:hAnsi="Times New Roman" w:cs="Times New Roman"/>
        </w:rPr>
        <w:t>situaci týkající</w:t>
      </w:r>
      <w:r w:rsidR="00C07167" w:rsidRPr="00A82AB0">
        <w:rPr>
          <w:rFonts w:ascii="Times New Roman" w:hAnsi="Times New Roman" w:cs="Times New Roman"/>
        </w:rPr>
        <w:t xml:space="preserve"> se této oblasti nakládání s</w:t>
      </w:r>
      <w:r w:rsidR="00091402" w:rsidRPr="00A82AB0">
        <w:rPr>
          <w:rFonts w:ascii="Times New Roman" w:hAnsi="Times New Roman" w:cs="Times New Roman"/>
        </w:rPr>
        <w:t> </w:t>
      </w:r>
      <w:r w:rsidR="00C07167" w:rsidRPr="00A82AB0">
        <w:rPr>
          <w:rFonts w:ascii="Times New Roman" w:hAnsi="Times New Roman" w:cs="Times New Roman"/>
        </w:rPr>
        <w:t xml:space="preserve">vodami v </w:t>
      </w:r>
      <w:r w:rsidR="00C778F1" w:rsidRPr="00A82AB0">
        <w:rPr>
          <w:rFonts w:ascii="Times New Roman" w:hAnsi="Times New Roman" w:cs="Times New Roman"/>
        </w:rPr>
        <w:t xml:space="preserve">českém </w:t>
      </w:r>
      <w:r w:rsidR="00C07167" w:rsidRPr="00A82AB0">
        <w:rPr>
          <w:rFonts w:ascii="Times New Roman" w:hAnsi="Times New Roman" w:cs="Times New Roman"/>
        </w:rPr>
        <w:t>vodním</w:t>
      </w:r>
      <w:r w:rsidR="00C778F1" w:rsidRPr="00A82AB0">
        <w:rPr>
          <w:rFonts w:ascii="Times New Roman" w:hAnsi="Times New Roman" w:cs="Times New Roman"/>
        </w:rPr>
        <w:t xml:space="preserve"> práv</w:t>
      </w:r>
      <w:r w:rsidR="00C07167" w:rsidRPr="00A82AB0">
        <w:rPr>
          <w:rFonts w:ascii="Times New Roman" w:hAnsi="Times New Roman" w:cs="Times New Roman"/>
        </w:rPr>
        <w:t xml:space="preserve">u i legislativě EU a uvedl příklady </w:t>
      </w:r>
      <w:r w:rsidR="00091402" w:rsidRPr="00A82AB0">
        <w:rPr>
          <w:rFonts w:ascii="Times New Roman" w:hAnsi="Times New Roman" w:cs="Times New Roman"/>
        </w:rPr>
        <w:t xml:space="preserve">ze zahraničí, kde se již opětovné využívání vyčištěných odpadních vod aplikuje. Závěrem </w:t>
      </w:r>
      <w:r w:rsidRPr="00A82AB0">
        <w:rPr>
          <w:rFonts w:ascii="Times New Roman" w:hAnsi="Times New Roman" w:cs="Times New Roman"/>
        </w:rPr>
        <w:t xml:space="preserve">nastínil </w:t>
      </w:r>
      <w:r w:rsidR="00091402" w:rsidRPr="00A82AB0">
        <w:rPr>
          <w:rFonts w:ascii="Times New Roman" w:hAnsi="Times New Roman" w:cs="Times New Roman"/>
        </w:rPr>
        <w:t>předpokládaný</w:t>
      </w:r>
      <w:r w:rsidRPr="00A82AB0">
        <w:rPr>
          <w:rFonts w:ascii="Times New Roman" w:hAnsi="Times New Roman" w:cs="Times New Roman"/>
        </w:rPr>
        <w:t xml:space="preserve"> postup přípravy nez</w:t>
      </w:r>
      <w:r w:rsidR="00C07167" w:rsidRPr="00A82AB0">
        <w:rPr>
          <w:rFonts w:ascii="Times New Roman" w:hAnsi="Times New Roman" w:cs="Times New Roman"/>
        </w:rPr>
        <w:t>bytných legislativních předpisů v ČR.</w:t>
      </w:r>
      <w:r w:rsidRPr="00A82AB0">
        <w:rPr>
          <w:rFonts w:ascii="Times New Roman" w:hAnsi="Times New Roman" w:cs="Times New Roman"/>
        </w:rPr>
        <w:t xml:space="preserve"> </w:t>
      </w:r>
    </w:p>
    <w:p w:rsidR="00C778F1" w:rsidRPr="00A82AB0" w:rsidRDefault="00091402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Komplexní informaci o nejvýznamnějších změnách v legislativě ochrany životního prostředí poskytl </w:t>
      </w:r>
      <w:r w:rsidR="002B5F67" w:rsidRPr="00A82AB0">
        <w:rPr>
          <w:rFonts w:ascii="Times New Roman" w:hAnsi="Times New Roman" w:cs="Times New Roman"/>
        </w:rPr>
        <w:t>provozovatelů</w:t>
      </w:r>
      <w:r w:rsidRPr="00A82AB0">
        <w:rPr>
          <w:rFonts w:ascii="Times New Roman" w:hAnsi="Times New Roman" w:cs="Times New Roman"/>
        </w:rPr>
        <w:t>m</w:t>
      </w:r>
      <w:r w:rsidR="002B5F67" w:rsidRPr="00A82AB0">
        <w:rPr>
          <w:rFonts w:ascii="Times New Roman" w:hAnsi="Times New Roman" w:cs="Times New Roman"/>
        </w:rPr>
        <w:t xml:space="preserve"> vod</w:t>
      </w:r>
      <w:r w:rsidR="004823ED" w:rsidRPr="00A82AB0">
        <w:rPr>
          <w:rFonts w:ascii="Times New Roman" w:hAnsi="Times New Roman" w:cs="Times New Roman"/>
        </w:rPr>
        <w:t>ovodů</w:t>
      </w:r>
      <w:r w:rsidR="002B5F67" w:rsidRPr="00A82AB0">
        <w:rPr>
          <w:rFonts w:ascii="Times New Roman" w:hAnsi="Times New Roman" w:cs="Times New Roman"/>
        </w:rPr>
        <w:t xml:space="preserve"> </w:t>
      </w:r>
      <w:r w:rsidR="004823ED" w:rsidRPr="00A82AB0">
        <w:rPr>
          <w:rFonts w:ascii="Times New Roman" w:hAnsi="Times New Roman" w:cs="Times New Roman"/>
        </w:rPr>
        <w:t>a kanalizací</w:t>
      </w:r>
      <w:r w:rsidR="00141F6E" w:rsidRPr="00A82AB0">
        <w:rPr>
          <w:rFonts w:ascii="Times New Roman" w:hAnsi="Times New Roman" w:cs="Times New Roman"/>
        </w:rPr>
        <w:t xml:space="preserve"> </w:t>
      </w:r>
      <w:r w:rsidR="00141F6E" w:rsidRPr="00A82AB0">
        <w:rPr>
          <w:rFonts w:ascii="Times New Roman" w:hAnsi="Times New Roman" w:cs="Times New Roman"/>
          <w:i/>
        </w:rPr>
        <w:t>JUDr. Ing. Emil Rudolf</w:t>
      </w:r>
      <w:r w:rsidRPr="00A82AB0">
        <w:rPr>
          <w:rFonts w:ascii="Times New Roman" w:hAnsi="Times New Roman" w:cs="Times New Roman"/>
          <w:i/>
        </w:rPr>
        <w:t xml:space="preserve"> </w:t>
      </w:r>
      <w:r w:rsidRPr="00A82AB0">
        <w:rPr>
          <w:rFonts w:ascii="Times New Roman" w:hAnsi="Times New Roman" w:cs="Times New Roman"/>
        </w:rPr>
        <w:t>z Hradce Králové</w:t>
      </w:r>
      <w:r w:rsidR="002B5F67" w:rsidRPr="00A82AB0">
        <w:rPr>
          <w:rFonts w:ascii="Times New Roman" w:hAnsi="Times New Roman" w:cs="Times New Roman"/>
        </w:rPr>
        <w:t>.</w:t>
      </w:r>
      <w:r w:rsidR="00141F6E" w:rsidRPr="00A82AB0">
        <w:rPr>
          <w:rFonts w:ascii="Times New Roman" w:hAnsi="Times New Roman" w:cs="Times New Roman"/>
        </w:rPr>
        <w:t xml:space="preserve"> </w:t>
      </w:r>
      <w:r w:rsidRPr="00A82AB0">
        <w:rPr>
          <w:rFonts w:ascii="Times New Roman" w:hAnsi="Times New Roman" w:cs="Times New Roman"/>
        </w:rPr>
        <w:t xml:space="preserve">Zaměřil se nejen na oblast vodního hospodářství, ale také ochrany ovzduší, nakládání s odpady </w:t>
      </w:r>
      <w:r w:rsidR="00210D45" w:rsidRPr="00A82AB0">
        <w:rPr>
          <w:rFonts w:ascii="Times New Roman" w:hAnsi="Times New Roman" w:cs="Times New Roman"/>
        </w:rPr>
        <w:t>i speciální</w:t>
      </w:r>
      <w:r w:rsidR="007D1B5A" w:rsidRPr="00A82AB0">
        <w:rPr>
          <w:rFonts w:ascii="Times New Roman" w:hAnsi="Times New Roman" w:cs="Times New Roman"/>
        </w:rPr>
        <w:t xml:space="preserve"> předpis</w:t>
      </w:r>
      <w:r w:rsidR="00210D45" w:rsidRPr="00A82AB0">
        <w:rPr>
          <w:rFonts w:ascii="Times New Roman" w:hAnsi="Times New Roman" w:cs="Times New Roman"/>
        </w:rPr>
        <w:t>y</w:t>
      </w:r>
      <w:r w:rsidR="007D1B5A" w:rsidRPr="00A82AB0">
        <w:rPr>
          <w:rFonts w:ascii="Times New Roman" w:hAnsi="Times New Roman" w:cs="Times New Roman"/>
        </w:rPr>
        <w:t xml:space="preserve"> </w:t>
      </w:r>
      <w:r w:rsidR="006404EE" w:rsidRPr="00A82AB0">
        <w:rPr>
          <w:rFonts w:ascii="Times New Roman" w:hAnsi="Times New Roman" w:cs="Times New Roman"/>
        </w:rPr>
        <w:t xml:space="preserve">jako </w:t>
      </w:r>
      <w:r w:rsidR="007D1B5A" w:rsidRPr="00A82AB0">
        <w:rPr>
          <w:rFonts w:ascii="Times New Roman" w:hAnsi="Times New Roman" w:cs="Times New Roman"/>
        </w:rPr>
        <w:t xml:space="preserve">např. hodnocení rizik a předcházení ekologické újmě. </w:t>
      </w:r>
      <w:r w:rsidR="004006CC" w:rsidRPr="00A82AB0">
        <w:rPr>
          <w:rFonts w:ascii="Times New Roman" w:hAnsi="Times New Roman" w:cs="Times New Roman"/>
        </w:rPr>
        <w:t xml:space="preserve"> </w:t>
      </w:r>
    </w:p>
    <w:p w:rsidR="00ED2F6F" w:rsidRPr="00A82AB0" w:rsidRDefault="00C35656" w:rsidP="00490E95">
      <w:p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A82AB0">
        <w:rPr>
          <w:rFonts w:ascii="Times New Roman" w:hAnsi="Times New Roman" w:cs="Times New Roman"/>
        </w:rPr>
        <w:t xml:space="preserve">Dopad útlumu produkce průmyslových odpadních vod </w:t>
      </w:r>
      <w:r w:rsidR="004823ED" w:rsidRPr="00A82AB0">
        <w:rPr>
          <w:rFonts w:ascii="Times New Roman" w:hAnsi="Times New Roman" w:cs="Times New Roman"/>
        </w:rPr>
        <w:t xml:space="preserve">na provoz městských ČOV, se kterým se provozovatelé </w:t>
      </w:r>
      <w:r w:rsidR="007D1B5A" w:rsidRPr="00A82AB0">
        <w:rPr>
          <w:rFonts w:ascii="Times New Roman" w:hAnsi="Times New Roman" w:cs="Times New Roman"/>
        </w:rPr>
        <w:t xml:space="preserve">v posledních letech </w:t>
      </w:r>
      <w:r w:rsidR="001863ED" w:rsidRPr="00A82AB0">
        <w:rPr>
          <w:rFonts w:ascii="Times New Roman" w:hAnsi="Times New Roman" w:cs="Times New Roman"/>
        </w:rPr>
        <w:t xml:space="preserve">často </w:t>
      </w:r>
      <w:r w:rsidR="004823ED" w:rsidRPr="00A82AB0">
        <w:rPr>
          <w:rFonts w:ascii="Times New Roman" w:hAnsi="Times New Roman" w:cs="Times New Roman"/>
        </w:rPr>
        <w:t xml:space="preserve">potýkají, </w:t>
      </w:r>
      <w:r w:rsidR="00665DAB" w:rsidRPr="00A82AB0">
        <w:rPr>
          <w:rFonts w:ascii="Times New Roman" w:hAnsi="Times New Roman" w:cs="Times New Roman"/>
        </w:rPr>
        <w:t>popsal</w:t>
      </w:r>
      <w:r w:rsidR="004823ED" w:rsidRPr="00A82AB0">
        <w:rPr>
          <w:rFonts w:ascii="Times New Roman" w:hAnsi="Times New Roman" w:cs="Times New Roman"/>
        </w:rPr>
        <w:t xml:space="preserve"> na příkladech </w:t>
      </w:r>
      <w:r w:rsidR="00665DAB" w:rsidRPr="00A82AB0">
        <w:rPr>
          <w:rFonts w:ascii="Times New Roman" w:hAnsi="Times New Roman" w:cs="Times New Roman"/>
        </w:rPr>
        <w:t xml:space="preserve">tří jihočeských ČOV </w:t>
      </w:r>
      <w:r w:rsidR="007D1B5A" w:rsidRPr="00A82AB0">
        <w:rPr>
          <w:rFonts w:ascii="Times New Roman" w:hAnsi="Times New Roman" w:cs="Times New Roman"/>
        </w:rPr>
        <w:t>kolektiv autorů ČEVAK a.s.</w:t>
      </w:r>
      <w:r w:rsidR="00DF1F3A" w:rsidRPr="00A82AB0">
        <w:rPr>
          <w:rFonts w:ascii="Times New Roman" w:hAnsi="Times New Roman" w:cs="Times New Roman"/>
        </w:rPr>
        <w:t xml:space="preserve"> Tyto změny mají zásadní dopad na čištění odpadních vod ze zmíněných sídel, neboť kapacita dotčených čistíren, jejich stavební uspořádání a technologické vybavení byly v době vzniku ČOV určeny ke společné likvidaci komunálních a průmyslových odpadních vod.</w:t>
      </w:r>
      <w:r w:rsidR="00683C7F" w:rsidRPr="00A82AB0">
        <w:rPr>
          <w:rFonts w:ascii="Times New Roman" w:hAnsi="Times New Roman" w:cs="Times New Roman"/>
        </w:rPr>
        <w:t xml:space="preserve"> </w:t>
      </w:r>
      <w:r w:rsidR="00210D45" w:rsidRPr="00A82AB0">
        <w:rPr>
          <w:rFonts w:ascii="Times New Roman" w:hAnsi="Times New Roman" w:cs="Times New Roman"/>
        </w:rPr>
        <w:t>Z</w:t>
      </w:r>
      <w:r w:rsidR="00683C7F" w:rsidRPr="00A82AB0">
        <w:rPr>
          <w:rFonts w:ascii="Times New Roman" w:hAnsi="Times New Roman" w:cs="Times New Roman"/>
        </w:rPr>
        <w:t>kušenosti s adaptací provozu těchto ČOV na diametrálně odlišné látkové zatížení a složení</w:t>
      </w:r>
      <w:r w:rsidR="00210D45" w:rsidRPr="00A82AB0">
        <w:rPr>
          <w:rFonts w:ascii="Times New Roman" w:hAnsi="Times New Roman" w:cs="Times New Roman"/>
        </w:rPr>
        <w:t xml:space="preserve"> přiváděných odpadních vod, opatření pro optimalizaci provozu za nových podmínek a související ekonomické dopady prezentoval</w:t>
      </w:r>
      <w:r w:rsidR="00210D45" w:rsidRPr="00A82AB0">
        <w:rPr>
          <w:rFonts w:ascii="Times New Roman" w:hAnsi="Times New Roman" w:cs="Times New Roman"/>
          <w:i/>
        </w:rPr>
        <w:t xml:space="preserve"> Ing. Jiří Lipold. </w:t>
      </w:r>
    </w:p>
    <w:p w:rsidR="00176687" w:rsidRPr="00232958" w:rsidRDefault="00ED2F6F" w:rsidP="00176687">
      <w:pPr>
        <w:spacing w:before="100" w:beforeAutospacing="1" w:after="100" w:afterAutospacing="1"/>
        <w:jc w:val="both"/>
        <w:rPr>
          <w:rFonts w:ascii="Times New Roman" w:hAnsi="Times New Roman" w:cs="Times New Roman"/>
          <w:bCs/>
        </w:rPr>
      </w:pPr>
      <w:r w:rsidRPr="00232958">
        <w:rPr>
          <w:rFonts w:ascii="Times New Roman" w:hAnsi="Times New Roman" w:cs="Times New Roman"/>
        </w:rPr>
        <w:t>Poslední částí dopoledního programu byla odborná prezentace sponzorů semináře. V první prezentaci vystoupil</w:t>
      </w:r>
      <w:r w:rsidR="00A067AE" w:rsidRPr="00232958">
        <w:rPr>
          <w:rFonts w:ascii="Times New Roman" w:hAnsi="Times New Roman" w:cs="Times New Roman"/>
        </w:rPr>
        <w:t xml:space="preserve"> </w:t>
      </w:r>
      <w:r w:rsidR="00A067AE" w:rsidRPr="00232958">
        <w:rPr>
          <w:rFonts w:ascii="Times New Roman" w:hAnsi="Times New Roman" w:cs="Times New Roman"/>
          <w:i/>
        </w:rPr>
        <w:t xml:space="preserve">Ing. Ivan Kafka, MBA </w:t>
      </w:r>
      <w:r w:rsidR="00176687" w:rsidRPr="00232958">
        <w:rPr>
          <w:rFonts w:ascii="Times New Roman" w:hAnsi="Times New Roman" w:cs="Times New Roman"/>
          <w:i/>
        </w:rPr>
        <w:t xml:space="preserve"> </w:t>
      </w:r>
      <w:r w:rsidR="00A067AE" w:rsidRPr="00232958">
        <w:rPr>
          <w:rFonts w:ascii="Times New Roman" w:hAnsi="Times New Roman" w:cs="Times New Roman"/>
          <w:i/>
        </w:rPr>
        <w:t>z</w:t>
      </w:r>
      <w:r w:rsidR="00176687" w:rsidRPr="00232958">
        <w:rPr>
          <w:rFonts w:ascii="Times New Roman" w:hAnsi="Times New Roman" w:cs="Times New Roman"/>
        </w:rPr>
        <w:t xml:space="preserve"> Energie AG Bohemia </w:t>
      </w:r>
      <w:r w:rsidR="005A7F25" w:rsidRPr="00232958">
        <w:rPr>
          <w:rFonts w:ascii="Times New Roman" w:hAnsi="Times New Roman" w:cs="Times New Roman"/>
        </w:rPr>
        <w:t>s přednáškou na téma</w:t>
      </w:r>
      <w:r w:rsidR="00391A7A">
        <w:rPr>
          <w:rFonts w:ascii="Times New Roman" w:hAnsi="Times New Roman" w:cs="Times New Roman"/>
        </w:rPr>
        <w:t xml:space="preserve"> </w:t>
      </w:r>
      <w:r w:rsidR="00176687" w:rsidRPr="00232958">
        <w:rPr>
          <w:rFonts w:ascii="Times New Roman" w:hAnsi="Times New Roman" w:cs="Times New Roman"/>
          <w:bCs/>
        </w:rPr>
        <w:t>„</w:t>
      </w:r>
      <w:proofErr w:type="spellStart"/>
      <w:r w:rsidR="00A50B95">
        <w:rPr>
          <w:rFonts w:ascii="Times New Roman" w:hAnsi="Times New Roman" w:cs="Times New Roman"/>
          <w:bCs/>
        </w:rPr>
        <w:t>dOO</w:t>
      </w:r>
      <w:r w:rsidR="00A50B95" w:rsidRPr="00232958">
        <w:rPr>
          <w:rFonts w:ascii="Times New Roman" w:hAnsi="Times New Roman" w:cs="Times New Roman"/>
          <w:bCs/>
        </w:rPr>
        <w:t>dpadu</w:t>
      </w:r>
      <w:proofErr w:type="spellEnd"/>
      <w:r w:rsidR="00A50B95" w:rsidRPr="00232958">
        <w:rPr>
          <w:rFonts w:ascii="Times New Roman" w:hAnsi="Times New Roman" w:cs="Times New Roman"/>
          <w:bCs/>
        </w:rPr>
        <w:t xml:space="preserve"> </w:t>
      </w:r>
      <w:r w:rsidR="00176687" w:rsidRPr="00232958">
        <w:rPr>
          <w:rFonts w:ascii="Times New Roman" w:hAnsi="Times New Roman" w:cs="Times New Roman"/>
          <w:bCs/>
        </w:rPr>
        <w:t>aneb Co do kanalizace nepatří“. Jedná se o vzdělávací program pro žáky středních a základn</w:t>
      </w:r>
      <w:r w:rsidR="00391A7A">
        <w:rPr>
          <w:rFonts w:ascii="Times New Roman" w:hAnsi="Times New Roman" w:cs="Times New Roman"/>
          <w:bCs/>
        </w:rPr>
        <w:t>ích škol</w:t>
      </w:r>
      <w:r w:rsidR="00075FC5" w:rsidRPr="00232958">
        <w:rPr>
          <w:rFonts w:ascii="Times New Roman" w:hAnsi="Times New Roman" w:cs="Times New Roman"/>
          <w:bCs/>
        </w:rPr>
        <w:t>,</w:t>
      </w:r>
      <w:r w:rsidR="00391A7A">
        <w:rPr>
          <w:rFonts w:ascii="Times New Roman" w:hAnsi="Times New Roman" w:cs="Times New Roman"/>
          <w:bCs/>
        </w:rPr>
        <w:t xml:space="preserve"> </w:t>
      </w:r>
      <w:r w:rsidR="00075FC5" w:rsidRPr="00232958">
        <w:rPr>
          <w:rFonts w:ascii="Times New Roman" w:hAnsi="Times New Roman" w:cs="Times New Roman"/>
          <w:bCs/>
        </w:rPr>
        <w:t xml:space="preserve">který u </w:t>
      </w:r>
      <w:r w:rsidR="00391A7A">
        <w:rPr>
          <w:rFonts w:ascii="Times New Roman" w:hAnsi="Times New Roman" w:cs="Times New Roman"/>
          <w:bCs/>
        </w:rPr>
        <w:t xml:space="preserve">příležitosti </w:t>
      </w:r>
      <w:r w:rsidR="00075FC5" w:rsidRPr="00232958">
        <w:rPr>
          <w:rFonts w:ascii="Times New Roman" w:hAnsi="Times New Roman" w:cs="Times New Roman"/>
          <w:bCs/>
        </w:rPr>
        <w:t>Světového dne vody vyhlásila společnost ČEVAK a.s.</w:t>
      </w:r>
    </w:p>
    <w:p w:rsidR="00176687" w:rsidRDefault="001751FD" w:rsidP="00176687">
      <w:r w:rsidRPr="00A82AB0">
        <w:rPr>
          <w:rFonts w:ascii="Times New Roman" w:hAnsi="Times New Roman" w:cs="Times New Roman"/>
        </w:rPr>
        <w:lastRenderedPageBreak/>
        <w:t xml:space="preserve">Poté následovala prezentace společnosti </w:t>
      </w:r>
      <w:r w:rsidRPr="00A82AB0">
        <w:rPr>
          <w:rFonts w:ascii="Times New Roman" w:hAnsi="Times New Roman" w:cs="Times New Roman"/>
          <w:i/>
        </w:rPr>
        <w:t>Asio</w:t>
      </w:r>
      <w:r w:rsidR="00A82AB0" w:rsidRPr="00A82AB0">
        <w:rPr>
          <w:rFonts w:ascii="Times New Roman" w:hAnsi="Times New Roman" w:cs="Times New Roman"/>
          <w:i/>
        </w:rPr>
        <w:t xml:space="preserve"> s r.o</w:t>
      </w:r>
      <w:r w:rsidR="00A82AB0">
        <w:rPr>
          <w:rFonts w:ascii="Times New Roman" w:hAnsi="Times New Roman" w:cs="Times New Roman"/>
        </w:rPr>
        <w:t xml:space="preserve">. </w:t>
      </w:r>
      <w:r w:rsidRPr="00A82AB0">
        <w:rPr>
          <w:rFonts w:ascii="Times New Roman" w:hAnsi="Times New Roman" w:cs="Times New Roman"/>
        </w:rPr>
        <w:t>na téma</w:t>
      </w:r>
      <w:r w:rsidR="00A72888" w:rsidRPr="00A82AB0">
        <w:rPr>
          <w:rFonts w:ascii="Times New Roman" w:hAnsi="Times New Roman" w:cs="Times New Roman"/>
        </w:rPr>
        <w:t xml:space="preserve"> </w:t>
      </w:r>
      <w:r w:rsidR="00A72888" w:rsidRPr="00A82AB0">
        <w:rPr>
          <w:rFonts w:ascii="Times New Roman" w:eastAsia="Times New Roman" w:hAnsi="Times New Roman" w:cs="Times New Roman"/>
          <w:bCs/>
          <w:color w:val="000000" w:themeColor="text1"/>
        </w:rPr>
        <w:t>Aplikace nanotechnologií při čištění odpadních vod, autor</w:t>
      </w:r>
      <w:r w:rsidR="007B2E51">
        <w:rPr>
          <w:rFonts w:ascii="Times New Roman" w:eastAsia="Times New Roman" w:hAnsi="Times New Roman" w:cs="Times New Roman"/>
          <w:bCs/>
          <w:color w:val="000000" w:themeColor="text1"/>
        </w:rPr>
        <w:t xml:space="preserve"> </w:t>
      </w:r>
      <w:r w:rsidR="007B2E51" w:rsidRPr="00391A7A">
        <w:rPr>
          <w:rFonts w:ascii="Times New Roman" w:eastAsia="Times New Roman" w:hAnsi="Times New Roman" w:cs="Times New Roman"/>
          <w:bCs/>
          <w:i/>
          <w:color w:val="000000" w:themeColor="text1"/>
        </w:rPr>
        <w:t>Ing.</w:t>
      </w:r>
      <w:r w:rsidR="00A72888" w:rsidRPr="00A82AB0"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="00A72888" w:rsidRPr="00A82AB0">
        <w:rPr>
          <w:rFonts w:ascii="Times New Roman" w:eastAsia="Times New Roman" w:hAnsi="Times New Roman" w:cs="Times New Roman"/>
          <w:i/>
          <w:color w:val="000000" w:themeColor="text1"/>
        </w:rPr>
        <w:t>Marek Holba</w:t>
      </w:r>
      <w:r w:rsidR="007B2E51">
        <w:rPr>
          <w:rFonts w:ascii="Times New Roman" w:eastAsia="Times New Roman" w:hAnsi="Times New Roman" w:cs="Times New Roman"/>
          <w:i/>
          <w:color w:val="000000" w:themeColor="text1"/>
        </w:rPr>
        <w:t>, Ph.D.</w:t>
      </w:r>
      <w:r w:rsidR="00176687" w:rsidRPr="00176687">
        <w:t xml:space="preserve"> </w:t>
      </w:r>
    </w:p>
    <w:p w:rsidR="00ED2F6F" w:rsidRPr="00A82AB0" w:rsidRDefault="00ED2F6F" w:rsidP="00490E95">
      <w:pPr>
        <w:spacing w:after="12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F5875" w:rsidRPr="00A82AB0" w:rsidRDefault="0011345E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Odpolední program prvního dne semináře byl zaměřen na inovativní přístupy v čištění odpadních vod. </w:t>
      </w:r>
      <w:r w:rsidRPr="00A82AB0">
        <w:rPr>
          <w:rFonts w:ascii="Times New Roman" w:hAnsi="Times New Roman" w:cs="Times New Roman"/>
          <w:i/>
        </w:rPr>
        <w:t xml:space="preserve">Ing. </w:t>
      </w:r>
      <w:r w:rsidR="007B3A4E" w:rsidRPr="00A82AB0">
        <w:rPr>
          <w:rFonts w:ascii="Times New Roman" w:hAnsi="Times New Roman" w:cs="Times New Roman"/>
          <w:i/>
        </w:rPr>
        <w:t xml:space="preserve">Bc. </w:t>
      </w:r>
      <w:r w:rsidRPr="00A82AB0">
        <w:rPr>
          <w:rFonts w:ascii="Times New Roman" w:hAnsi="Times New Roman" w:cs="Times New Roman"/>
          <w:i/>
        </w:rPr>
        <w:t>Martin Srb</w:t>
      </w:r>
      <w:r w:rsidR="007B3A4E" w:rsidRPr="00A82AB0">
        <w:rPr>
          <w:rFonts w:ascii="Times New Roman" w:hAnsi="Times New Roman" w:cs="Times New Roman"/>
          <w:i/>
        </w:rPr>
        <w:t xml:space="preserve">, </w:t>
      </w:r>
      <w:proofErr w:type="gramStart"/>
      <w:r w:rsidR="007B3A4E" w:rsidRPr="00A82AB0">
        <w:rPr>
          <w:rFonts w:ascii="Times New Roman" w:hAnsi="Times New Roman" w:cs="Times New Roman"/>
          <w:i/>
        </w:rPr>
        <w:t>PhD.</w:t>
      </w:r>
      <w:r w:rsidRPr="00A82AB0">
        <w:rPr>
          <w:rFonts w:ascii="Times New Roman" w:hAnsi="Times New Roman" w:cs="Times New Roman"/>
          <w:i/>
        </w:rPr>
        <w:t xml:space="preserve"> a Ing.</w:t>
      </w:r>
      <w:proofErr w:type="gramEnd"/>
      <w:r w:rsidRPr="00A82AB0">
        <w:rPr>
          <w:rFonts w:ascii="Times New Roman" w:hAnsi="Times New Roman" w:cs="Times New Roman"/>
          <w:i/>
        </w:rPr>
        <w:t xml:space="preserve"> Milan Lánský</w:t>
      </w:r>
      <w:r w:rsidR="007B3A4E" w:rsidRPr="00A82AB0">
        <w:rPr>
          <w:rFonts w:ascii="Times New Roman" w:hAnsi="Times New Roman" w:cs="Times New Roman"/>
          <w:i/>
        </w:rPr>
        <w:t>, PhD.</w:t>
      </w:r>
      <w:r w:rsidRPr="00A82AB0">
        <w:rPr>
          <w:rFonts w:ascii="Times New Roman" w:hAnsi="Times New Roman" w:cs="Times New Roman"/>
        </w:rPr>
        <w:t xml:space="preserve"> </w:t>
      </w:r>
      <w:r w:rsidR="00EF5875" w:rsidRPr="00A82AB0">
        <w:rPr>
          <w:rFonts w:ascii="Times New Roman" w:hAnsi="Times New Roman" w:cs="Times New Roman"/>
        </w:rPr>
        <w:t>(</w:t>
      </w:r>
      <w:proofErr w:type="spellStart"/>
      <w:r w:rsidR="00EF5875" w:rsidRPr="00A82AB0">
        <w:rPr>
          <w:rFonts w:ascii="Times New Roman" w:hAnsi="Times New Roman" w:cs="Times New Roman"/>
        </w:rPr>
        <w:t>SčV</w:t>
      </w:r>
      <w:proofErr w:type="spellEnd"/>
      <w:r w:rsidR="00EF5875" w:rsidRPr="00A82AB0">
        <w:rPr>
          <w:rFonts w:ascii="Times New Roman" w:hAnsi="Times New Roman" w:cs="Times New Roman"/>
        </w:rPr>
        <w:t xml:space="preserve">, a.s.) </w:t>
      </w:r>
      <w:r w:rsidRPr="00A82AB0">
        <w:rPr>
          <w:rFonts w:ascii="Times New Roman" w:hAnsi="Times New Roman" w:cs="Times New Roman"/>
        </w:rPr>
        <w:t xml:space="preserve">navázali na svůj příspěvek na tomto semináři z roku 2012, kdy popsali metodiku diagnostiky příčin a řešení vysokého podílu nefakturovaných odpadních vod. Tentokráte </w:t>
      </w:r>
      <w:r w:rsidR="00334687" w:rsidRPr="00A82AB0">
        <w:rPr>
          <w:rFonts w:ascii="Times New Roman" w:hAnsi="Times New Roman" w:cs="Times New Roman"/>
        </w:rPr>
        <w:t xml:space="preserve">se podělili o </w:t>
      </w:r>
      <w:r w:rsidR="009640AF" w:rsidRPr="00A82AB0">
        <w:rPr>
          <w:rFonts w:ascii="Times New Roman" w:hAnsi="Times New Roman" w:cs="Times New Roman"/>
        </w:rPr>
        <w:t xml:space="preserve">praktické </w:t>
      </w:r>
      <w:r w:rsidR="00334687" w:rsidRPr="00A82AB0">
        <w:rPr>
          <w:rFonts w:ascii="Times New Roman" w:hAnsi="Times New Roman" w:cs="Times New Roman"/>
        </w:rPr>
        <w:t xml:space="preserve">zkušenosti s aplikací metodiky </w:t>
      </w:r>
      <w:r w:rsidR="00EF5875" w:rsidRPr="00A82AB0">
        <w:rPr>
          <w:rFonts w:ascii="Times New Roman" w:hAnsi="Times New Roman" w:cs="Times New Roman"/>
        </w:rPr>
        <w:t xml:space="preserve">na případech konkrétních lokalit. </w:t>
      </w:r>
    </w:p>
    <w:p w:rsidR="00EF5875" w:rsidRPr="00A82AB0" w:rsidRDefault="00960422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Proces a výsledky</w:t>
      </w:r>
      <w:r w:rsidR="007F7020" w:rsidRPr="00A82AB0">
        <w:rPr>
          <w:rFonts w:ascii="Times New Roman" w:hAnsi="Times New Roman" w:cs="Times New Roman"/>
        </w:rPr>
        <w:t xml:space="preserve"> optimalizace biologického </w:t>
      </w:r>
      <w:r w:rsidR="003B7CFC" w:rsidRPr="00A82AB0">
        <w:rPr>
          <w:rFonts w:ascii="Times New Roman" w:hAnsi="Times New Roman" w:cs="Times New Roman"/>
        </w:rPr>
        <w:t xml:space="preserve">odstraňování </w:t>
      </w:r>
      <w:r w:rsidR="007F7020" w:rsidRPr="00A82AB0">
        <w:rPr>
          <w:rFonts w:ascii="Times New Roman" w:hAnsi="Times New Roman" w:cs="Times New Roman"/>
        </w:rPr>
        <w:t xml:space="preserve">dusíku a fosforu na ČOV Olomouc za posledních deset let </w:t>
      </w:r>
      <w:r w:rsidR="003B7CFC" w:rsidRPr="00A82AB0">
        <w:rPr>
          <w:rFonts w:ascii="Times New Roman" w:hAnsi="Times New Roman" w:cs="Times New Roman"/>
        </w:rPr>
        <w:t xml:space="preserve">prezentoval na tomto fóru </w:t>
      </w:r>
      <w:r w:rsidR="0088039D" w:rsidRPr="00A82AB0">
        <w:rPr>
          <w:rFonts w:ascii="Times New Roman" w:hAnsi="Times New Roman" w:cs="Times New Roman"/>
          <w:i/>
        </w:rPr>
        <w:t>Dr. Ing. Libor Novák</w:t>
      </w:r>
      <w:r w:rsidR="0088039D" w:rsidRPr="00A82AB0">
        <w:rPr>
          <w:rFonts w:ascii="Times New Roman" w:hAnsi="Times New Roman" w:cs="Times New Roman"/>
        </w:rPr>
        <w:t xml:space="preserve"> </w:t>
      </w:r>
      <w:r w:rsidR="003B7CFC" w:rsidRPr="00A82AB0">
        <w:rPr>
          <w:rFonts w:ascii="Times New Roman" w:hAnsi="Times New Roman" w:cs="Times New Roman"/>
        </w:rPr>
        <w:t>(</w:t>
      </w:r>
      <w:r w:rsidR="00391A7A">
        <w:rPr>
          <w:rFonts w:ascii="Times New Roman" w:hAnsi="Times New Roman" w:cs="Times New Roman"/>
          <w:i/>
        </w:rPr>
        <w:t>AQUA – CONTAC</w:t>
      </w:r>
      <w:r w:rsidR="00391A7A" w:rsidRPr="00A82AB0">
        <w:rPr>
          <w:rFonts w:ascii="Times New Roman" w:hAnsi="Times New Roman" w:cs="Times New Roman"/>
          <w:i/>
        </w:rPr>
        <w:t xml:space="preserve">T </w:t>
      </w:r>
      <w:r w:rsidR="0088039D" w:rsidRPr="00A82AB0">
        <w:rPr>
          <w:rFonts w:ascii="Times New Roman" w:hAnsi="Times New Roman" w:cs="Times New Roman"/>
          <w:i/>
        </w:rPr>
        <w:t>Praha v.o.s.</w:t>
      </w:r>
      <w:r w:rsidR="003B7CFC" w:rsidRPr="00A82AB0">
        <w:rPr>
          <w:rFonts w:ascii="Times New Roman" w:hAnsi="Times New Roman" w:cs="Times New Roman"/>
          <w:i/>
        </w:rPr>
        <w:t>).</w:t>
      </w:r>
      <w:r w:rsidR="003B7CFC" w:rsidRPr="00A82AB0">
        <w:rPr>
          <w:rFonts w:ascii="Times New Roman" w:hAnsi="Times New Roman" w:cs="Times New Roman"/>
        </w:rPr>
        <w:t xml:space="preserve"> </w:t>
      </w:r>
      <w:r w:rsidR="00B37287" w:rsidRPr="00A82AB0">
        <w:rPr>
          <w:rFonts w:ascii="Times New Roman" w:hAnsi="Times New Roman" w:cs="Times New Roman"/>
        </w:rPr>
        <w:t xml:space="preserve">Na ČOV byl postupně realizován flexibilní aktivační systém, který při stávající kvalitě přiváděných odpadních vod umožňuje </w:t>
      </w:r>
      <w:r w:rsidR="00D7552E" w:rsidRPr="00A82AB0">
        <w:rPr>
          <w:rFonts w:ascii="Times New Roman" w:hAnsi="Times New Roman" w:cs="Times New Roman"/>
        </w:rPr>
        <w:t xml:space="preserve">splnění přísných odtokových parametrů i bez dávkování externího substrátu a s výrazně nižšími náklady na dávkování chemikálií pro eliminaci fosforu. </w:t>
      </w:r>
    </w:p>
    <w:p w:rsidR="00EF5875" w:rsidRPr="00A82AB0" w:rsidRDefault="003B7CFC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Na </w:t>
      </w:r>
      <w:r w:rsidR="00960422" w:rsidRPr="00A82AB0">
        <w:rPr>
          <w:rFonts w:ascii="Times New Roman" w:hAnsi="Times New Roman" w:cs="Times New Roman"/>
        </w:rPr>
        <w:t xml:space="preserve">téma zvýšeného odstraňování dusíku </w:t>
      </w:r>
      <w:r w:rsidRPr="00A82AB0">
        <w:rPr>
          <w:rFonts w:ascii="Times New Roman" w:hAnsi="Times New Roman" w:cs="Times New Roman"/>
        </w:rPr>
        <w:t xml:space="preserve">pak navázala </w:t>
      </w:r>
      <w:r w:rsidRPr="00A82AB0">
        <w:rPr>
          <w:rFonts w:ascii="Times New Roman" w:hAnsi="Times New Roman" w:cs="Times New Roman"/>
          <w:i/>
        </w:rPr>
        <w:t xml:space="preserve">Ing. Kamila </w:t>
      </w:r>
      <w:proofErr w:type="spellStart"/>
      <w:r w:rsidRPr="00A82AB0">
        <w:rPr>
          <w:rFonts w:ascii="Times New Roman" w:hAnsi="Times New Roman" w:cs="Times New Roman"/>
          <w:i/>
        </w:rPr>
        <w:t>Šuraňová</w:t>
      </w:r>
      <w:proofErr w:type="spellEnd"/>
      <w:r w:rsidR="000E5E86" w:rsidRPr="00A82AB0">
        <w:rPr>
          <w:rFonts w:ascii="Times New Roman" w:hAnsi="Times New Roman" w:cs="Times New Roman"/>
          <w:i/>
        </w:rPr>
        <w:t xml:space="preserve"> </w:t>
      </w:r>
      <w:r w:rsidRPr="00A82AB0">
        <w:rPr>
          <w:rFonts w:ascii="Times New Roman" w:hAnsi="Times New Roman" w:cs="Times New Roman"/>
          <w:i/>
        </w:rPr>
        <w:t>(Ostravské vodárny a kanalizace a.s.)</w:t>
      </w:r>
      <w:r w:rsidR="00D7552E" w:rsidRPr="00A82AB0">
        <w:rPr>
          <w:rFonts w:ascii="Times New Roman" w:hAnsi="Times New Roman" w:cs="Times New Roman"/>
        </w:rPr>
        <w:t xml:space="preserve"> Seznámila přítomné s </w:t>
      </w:r>
      <w:r w:rsidR="00960422" w:rsidRPr="00A82AB0">
        <w:rPr>
          <w:rFonts w:ascii="Times New Roman" w:hAnsi="Times New Roman" w:cs="Times New Roman"/>
        </w:rPr>
        <w:t>variabilní</w:t>
      </w:r>
      <w:r w:rsidR="00D7552E" w:rsidRPr="00A82AB0">
        <w:rPr>
          <w:rFonts w:ascii="Times New Roman" w:hAnsi="Times New Roman" w:cs="Times New Roman"/>
        </w:rPr>
        <w:t>m</w:t>
      </w:r>
      <w:r w:rsidR="00960422" w:rsidRPr="00A82AB0">
        <w:rPr>
          <w:rFonts w:ascii="Times New Roman" w:hAnsi="Times New Roman" w:cs="Times New Roman"/>
        </w:rPr>
        <w:t xml:space="preserve"> nastavení</w:t>
      </w:r>
      <w:r w:rsidR="00D7552E" w:rsidRPr="00A82AB0">
        <w:rPr>
          <w:rFonts w:ascii="Times New Roman" w:hAnsi="Times New Roman" w:cs="Times New Roman"/>
        </w:rPr>
        <w:t>m</w:t>
      </w:r>
      <w:r w:rsidR="00960422" w:rsidRPr="00A82AB0">
        <w:rPr>
          <w:rFonts w:ascii="Times New Roman" w:hAnsi="Times New Roman" w:cs="Times New Roman"/>
        </w:rPr>
        <w:t xml:space="preserve"> provozního režimu v aktivačních nádržích</w:t>
      </w:r>
      <w:r w:rsidR="006404EE" w:rsidRPr="00A82AB0">
        <w:rPr>
          <w:rFonts w:ascii="Times New Roman" w:hAnsi="Times New Roman" w:cs="Times New Roman"/>
        </w:rPr>
        <w:t xml:space="preserve"> na ÚČOV Ostrava</w:t>
      </w:r>
      <w:r w:rsidR="00960422" w:rsidRPr="00A82AB0">
        <w:rPr>
          <w:rFonts w:ascii="Times New Roman" w:hAnsi="Times New Roman" w:cs="Times New Roman"/>
        </w:rPr>
        <w:t xml:space="preserve">, díky kterému lze měnit poměr nitrifikace a denitrifikace v závislosti na </w:t>
      </w:r>
      <w:r w:rsidR="0054410D" w:rsidRPr="00A82AB0">
        <w:rPr>
          <w:rFonts w:ascii="Times New Roman" w:hAnsi="Times New Roman" w:cs="Times New Roman"/>
        </w:rPr>
        <w:t xml:space="preserve">aktuálním stavu čištění a poměru </w:t>
      </w:r>
      <w:r w:rsidR="003A67D7" w:rsidRPr="00A82AB0">
        <w:rPr>
          <w:rFonts w:ascii="Times New Roman" w:hAnsi="Times New Roman" w:cs="Times New Roman"/>
        </w:rPr>
        <w:t>amoniakálního a dusičnanového dusíku</w:t>
      </w:r>
      <w:r w:rsidR="0054410D" w:rsidRPr="00A82AB0">
        <w:rPr>
          <w:rFonts w:ascii="Times New Roman" w:hAnsi="Times New Roman" w:cs="Times New Roman"/>
        </w:rPr>
        <w:t xml:space="preserve"> ve vyčištěné vodě.</w:t>
      </w:r>
      <w:r w:rsidR="005E44A2" w:rsidRPr="00A82AB0">
        <w:rPr>
          <w:rFonts w:ascii="Times New Roman" w:hAnsi="Times New Roman" w:cs="Times New Roman"/>
        </w:rPr>
        <w:t xml:space="preserve"> </w:t>
      </w:r>
    </w:p>
    <w:p w:rsidR="00EF5875" w:rsidRPr="00A82AB0" w:rsidRDefault="004D2ABE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Neméně atraktivní částí programové skladby</w:t>
      </w:r>
      <w:r w:rsidR="001863ED" w:rsidRPr="00A82AB0">
        <w:rPr>
          <w:rFonts w:ascii="Times New Roman" w:hAnsi="Times New Roman" w:cs="Times New Roman"/>
        </w:rPr>
        <w:t xml:space="preserve"> semináře je každoročně i tematika zpracování čistírenských kalů zahrnující řešení stabilizace kalů, minimalizaci jejich objemu, způsob konečného zpracování a využití jejich energetického potenciálu. Z provozního hlediska byl </w:t>
      </w:r>
      <w:r w:rsidR="00CE6AB8" w:rsidRPr="00A82AB0">
        <w:rPr>
          <w:rFonts w:ascii="Times New Roman" w:hAnsi="Times New Roman" w:cs="Times New Roman"/>
        </w:rPr>
        <w:t>bezesporu</w:t>
      </w:r>
      <w:r w:rsidR="001863ED" w:rsidRPr="00A82AB0">
        <w:rPr>
          <w:rFonts w:ascii="Times New Roman" w:hAnsi="Times New Roman" w:cs="Times New Roman"/>
        </w:rPr>
        <w:t xml:space="preserve"> zajímavý příspěvek autorů </w:t>
      </w:r>
      <w:proofErr w:type="spellStart"/>
      <w:r w:rsidR="001863ED" w:rsidRPr="00A82AB0">
        <w:rPr>
          <w:rFonts w:ascii="Times New Roman" w:hAnsi="Times New Roman" w:cs="Times New Roman"/>
          <w:i/>
        </w:rPr>
        <w:t>Veolia</w:t>
      </w:r>
      <w:proofErr w:type="spellEnd"/>
      <w:r w:rsidR="001863ED" w:rsidRPr="00A82AB0">
        <w:rPr>
          <w:rFonts w:ascii="Times New Roman" w:hAnsi="Times New Roman" w:cs="Times New Roman"/>
          <w:i/>
        </w:rPr>
        <w:t xml:space="preserve"> Voda ČR a.s.</w:t>
      </w:r>
      <w:r w:rsidR="00665DAB" w:rsidRPr="00A82AB0">
        <w:rPr>
          <w:rFonts w:ascii="Times New Roman" w:hAnsi="Times New Roman" w:cs="Times New Roman"/>
          <w:i/>
        </w:rPr>
        <w:t xml:space="preserve"> </w:t>
      </w:r>
      <w:r w:rsidR="00665DAB" w:rsidRPr="00A82AB0">
        <w:rPr>
          <w:rFonts w:ascii="Times New Roman" w:hAnsi="Times New Roman" w:cs="Times New Roman"/>
        </w:rPr>
        <w:t>přednesený</w:t>
      </w:r>
      <w:r w:rsidR="00665DAB" w:rsidRPr="00A82AB0">
        <w:rPr>
          <w:rFonts w:ascii="Times New Roman" w:hAnsi="Times New Roman" w:cs="Times New Roman"/>
          <w:i/>
        </w:rPr>
        <w:t xml:space="preserve"> Ing.</w:t>
      </w:r>
      <w:r w:rsidR="00490E95" w:rsidRPr="00A82AB0">
        <w:rPr>
          <w:rFonts w:ascii="Times New Roman" w:hAnsi="Times New Roman" w:cs="Times New Roman"/>
          <w:i/>
        </w:rPr>
        <w:t xml:space="preserve"> </w:t>
      </w:r>
      <w:r w:rsidR="00DD1366" w:rsidRPr="00A82AB0">
        <w:rPr>
          <w:rFonts w:ascii="Times New Roman" w:hAnsi="Times New Roman" w:cs="Times New Roman"/>
          <w:i/>
        </w:rPr>
        <w:t>Ondřejem Benešem</w:t>
      </w:r>
      <w:r w:rsidR="00CE6AB8" w:rsidRPr="00A82AB0">
        <w:rPr>
          <w:rFonts w:ascii="Times New Roman" w:hAnsi="Times New Roman" w:cs="Times New Roman"/>
          <w:i/>
        </w:rPr>
        <w:t>,</w:t>
      </w:r>
      <w:r w:rsidR="00490E95" w:rsidRPr="00A82AB0">
        <w:rPr>
          <w:rFonts w:ascii="Times New Roman" w:hAnsi="Times New Roman" w:cs="Times New Roman"/>
          <w:i/>
        </w:rPr>
        <w:t xml:space="preserve"> </w:t>
      </w:r>
      <w:r w:rsidR="00DD1366" w:rsidRPr="00A82AB0">
        <w:rPr>
          <w:rFonts w:ascii="Times New Roman" w:hAnsi="Times New Roman" w:cs="Times New Roman"/>
          <w:i/>
        </w:rPr>
        <w:t>Ph.D,</w:t>
      </w:r>
      <w:r w:rsidR="00CE6AB8" w:rsidRPr="00A82AB0">
        <w:rPr>
          <w:rFonts w:ascii="Times New Roman" w:hAnsi="Times New Roman" w:cs="Times New Roman"/>
          <w:i/>
        </w:rPr>
        <w:t xml:space="preserve"> </w:t>
      </w:r>
      <w:r w:rsidR="00CE6AB8" w:rsidRPr="00A82AB0">
        <w:rPr>
          <w:rFonts w:ascii="Times New Roman" w:hAnsi="Times New Roman" w:cs="Times New Roman"/>
        </w:rPr>
        <w:t xml:space="preserve">který se zabýval technicko-ekonomickým porovnáním šnekových lisů, odstředivek, pásových lisů </w:t>
      </w:r>
      <w:r w:rsidR="006404EE" w:rsidRPr="00A82AB0">
        <w:rPr>
          <w:rFonts w:ascii="Times New Roman" w:hAnsi="Times New Roman" w:cs="Times New Roman"/>
        </w:rPr>
        <w:t xml:space="preserve">a </w:t>
      </w:r>
      <w:r w:rsidR="00CE6AB8" w:rsidRPr="00A82AB0">
        <w:rPr>
          <w:rFonts w:ascii="Times New Roman" w:hAnsi="Times New Roman" w:cs="Times New Roman"/>
        </w:rPr>
        <w:t xml:space="preserve">kalolisů, a to z pohledu vstupních investic, energetické náročnosti, spotřeb flokulantu a dosažené sušiny. </w:t>
      </w:r>
    </w:p>
    <w:p w:rsidR="0011345E" w:rsidRPr="00A82AB0" w:rsidRDefault="00CE6AB8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Rekonstrukci kalového hospodářství na ČOV Hradec Králové zaměřenou především na zahušťování a čerpání primárního kalu a míchání vyhnívacích nádrží přiblížil ve svém vystoupení </w:t>
      </w:r>
      <w:r w:rsidRPr="00A82AB0">
        <w:rPr>
          <w:rFonts w:ascii="Times New Roman" w:hAnsi="Times New Roman" w:cs="Times New Roman"/>
          <w:i/>
        </w:rPr>
        <w:t>Ing. Václav Hošek</w:t>
      </w:r>
      <w:r w:rsidRPr="00A82AB0">
        <w:rPr>
          <w:rFonts w:ascii="Times New Roman" w:hAnsi="Times New Roman" w:cs="Times New Roman"/>
        </w:rPr>
        <w:t xml:space="preserve"> </w:t>
      </w:r>
      <w:r w:rsidRPr="00A82AB0">
        <w:rPr>
          <w:rFonts w:ascii="Times New Roman" w:hAnsi="Times New Roman" w:cs="Times New Roman"/>
          <w:i/>
        </w:rPr>
        <w:t>(Královéhradecká provozn</w:t>
      </w:r>
      <w:r w:rsidR="007B3A4E" w:rsidRPr="00A82AB0">
        <w:rPr>
          <w:rFonts w:ascii="Times New Roman" w:hAnsi="Times New Roman" w:cs="Times New Roman"/>
          <w:i/>
        </w:rPr>
        <w:t>í a.s.</w:t>
      </w:r>
      <w:r w:rsidRPr="00A82AB0">
        <w:rPr>
          <w:rFonts w:ascii="Times New Roman" w:hAnsi="Times New Roman" w:cs="Times New Roman"/>
          <w:i/>
        </w:rPr>
        <w:t>).</w:t>
      </w:r>
      <w:r w:rsidRPr="00A82AB0">
        <w:rPr>
          <w:rFonts w:ascii="Times New Roman" w:hAnsi="Times New Roman" w:cs="Times New Roman"/>
        </w:rPr>
        <w:t xml:space="preserve">  </w:t>
      </w:r>
    </w:p>
    <w:p w:rsidR="00A77E80" w:rsidRPr="00A82AB0" w:rsidRDefault="00A77E80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Odpolední sekci uzavřela přednáška kolektivu autorů </w:t>
      </w:r>
      <w:proofErr w:type="spellStart"/>
      <w:r w:rsidR="0088039D" w:rsidRPr="00A82AB0">
        <w:rPr>
          <w:rFonts w:ascii="Times New Roman" w:hAnsi="Times New Roman" w:cs="Times New Roman"/>
          <w:i/>
        </w:rPr>
        <w:t>Veolia</w:t>
      </w:r>
      <w:proofErr w:type="spellEnd"/>
      <w:r w:rsidR="0088039D" w:rsidRPr="00A82AB0">
        <w:rPr>
          <w:rFonts w:ascii="Times New Roman" w:hAnsi="Times New Roman" w:cs="Times New Roman"/>
          <w:i/>
        </w:rPr>
        <w:t xml:space="preserve"> Voda ČR a.s</w:t>
      </w:r>
      <w:r w:rsidRPr="00A82AB0">
        <w:rPr>
          <w:rFonts w:ascii="Times New Roman" w:hAnsi="Times New Roman" w:cs="Times New Roman"/>
        </w:rPr>
        <w:t xml:space="preserve">, která se zabývá jednou z možností intenzifikace kalového hospodářství ČOV s anaerobní stabilizací, a to doplněním stupně předúpravy kalu termickou hydrolýzou. Praktická aplikace je popsána na příkladu </w:t>
      </w:r>
      <w:r w:rsidR="00B55EF1" w:rsidRPr="00A82AB0">
        <w:rPr>
          <w:rFonts w:ascii="Times New Roman" w:hAnsi="Times New Roman" w:cs="Times New Roman"/>
        </w:rPr>
        <w:t xml:space="preserve">ČOV Lille </w:t>
      </w:r>
      <w:proofErr w:type="spellStart"/>
      <w:r w:rsidR="00B55EF1" w:rsidRPr="00A82AB0">
        <w:rPr>
          <w:rFonts w:ascii="Times New Roman" w:hAnsi="Times New Roman" w:cs="Times New Roman"/>
        </w:rPr>
        <w:t>Marquette</w:t>
      </w:r>
      <w:proofErr w:type="spellEnd"/>
      <w:r w:rsidR="00B55EF1" w:rsidRPr="00A82AB0">
        <w:rPr>
          <w:rFonts w:ascii="Times New Roman" w:hAnsi="Times New Roman" w:cs="Times New Roman"/>
        </w:rPr>
        <w:t xml:space="preserve">, kde byla při rekonstrukci ČOV realizována technologie kontinuální termické analýzy </w:t>
      </w:r>
      <w:proofErr w:type="spellStart"/>
      <w:r w:rsidR="00B55EF1" w:rsidRPr="00A82AB0">
        <w:rPr>
          <w:rFonts w:ascii="Times New Roman" w:hAnsi="Times New Roman" w:cs="Times New Roman"/>
        </w:rPr>
        <w:t>Exelys</w:t>
      </w:r>
      <w:proofErr w:type="spellEnd"/>
      <w:r w:rsidR="00B55EF1" w:rsidRPr="00A82AB0">
        <w:rPr>
          <w:rFonts w:ascii="Times New Roman" w:hAnsi="Times New Roman" w:cs="Times New Roman"/>
        </w:rPr>
        <w:t>. V příspěvku je dále uvažována možnost obdobné rekonstrukce kalového hospodářství na ÚČOV Praha.</w:t>
      </w:r>
    </w:p>
    <w:p w:rsidR="002F5F01" w:rsidRPr="00A82AB0" w:rsidRDefault="002F5F01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Program druhého dne semináře byl </w:t>
      </w:r>
      <w:r w:rsidR="0088039D" w:rsidRPr="00A82AB0">
        <w:rPr>
          <w:rFonts w:ascii="Times New Roman" w:hAnsi="Times New Roman" w:cs="Times New Roman"/>
        </w:rPr>
        <w:t>zaměřený na</w:t>
      </w:r>
      <w:r w:rsidRPr="00A82AB0">
        <w:rPr>
          <w:rFonts w:ascii="Times New Roman" w:hAnsi="Times New Roman" w:cs="Times New Roman"/>
        </w:rPr>
        <w:t xml:space="preserve"> provozní zkušenost</w:t>
      </w:r>
      <w:r w:rsidR="0088039D" w:rsidRPr="00A82AB0">
        <w:rPr>
          <w:rFonts w:ascii="Times New Roman" w:hAnsi="Times New Roman" w:cs="Times New Roman"/>
        </w:rPr>
        <w:t>i</w:t>
      </w:r>
      <w:r w:rsidR="00C36374" w:rsidRPr="00A82AB0">
        <w:rPr>
          <w:rFonts w:ascii="Times New Roman" w:hAnsi="Times New Roman" w:cs="Times New Roman"/>
        </w:rPr>
        <w:t>, novinky</w:t>
      </w:r>
      <w:r w:rsidRPr="00A82AB0">
        <w:rPr>
          <w:rFonts w:ascii="Times New Roman" w:hAnsi="Times New Roman" w:cs="Times New Roman"/>
        </w:rPr>
        <w:t xml:space="preserve"> z provozů ČOV a nov</w:t>
      </w:r>
      <w:r w:rsidR="00C36374" w:rsidRPr="00A82AB0">
        <w:rPr>
          <w:rFonts w:ascii="Times New Roman" w:hAnsi="Times New Roman" w:cs="Times New Roman"/>
        </w:rPr>
        <w:t>é</w:t>
      </w:r>
      <w:r w:rsidRPr="00A82AB0">
        <w:rPr>
          <w:rFonts w:ascii="Times New Roman" w:hAnsi="Times New Roman" w:cs="Times New Roman"/>
        </w:rPr>
        <w:t xml:space="preserve"> technologi</w:t>
      </w:r>
      <w:r w:rsidR="00C36374" w:rsidRPr="00A82AB0">
        <w:rPr>
          <w:rFonts w:ascii="Times New Roman" w:hAnsi="Times New Roman" w:cs="Times New Roman"/>
        </w:rPr>
        <w:t>e</w:t>
      </w:r>
      <w:r w:rsidRPr="00A82AB0">
        <w:rPr>
          <w:rFonts w:ascii="Times New Roman" w:hAnsi="Times New Roman" w:cs="Times New Roman"/>
        </w:rPr>
        <w:t xml:space="preserve">. </w:t>
      </w:r>
      <w:r w:rsidR="003B7193" w:rsidRPr="00A82AB0">
        <w:rPr>
          <w:rFonts w:ascii="Times New Roman" w:hAnsi="Times New Roman" w:cs="Times New Roman"/>
        </w:rPr>
        <w:t xml:space="preserve">V úvodní přednášce </w:t>
      </w:r>
      <w:r w:rsidR="003B7193" w:rsidRPr="00A82AB0">
        <w:rPr>
          <w:rFonts w:ascii="Times New Roman" w:hAnsi="Times New Roman" w:cs="Times New Roman"/>
          <w:i/>
        </w:rPr>
        <w:t>Ing. Martiny Beránkové (VÚV TGM</w:t>
      </w:r>
      <w:r w:rsidR="00391A7A">
        <w:rPr>
          <w:rFonts w:ascii="Times New Roman" w:hAnsi="Times New Roman" w:cs="Times New Roman"/>
          <w:i/>
        </w:rPr>
        <w:t xml:space="preserve"> </w:t>
      </w:r>
      <w:proofErr w:type="gramStart"/>
      <w:r w:rsidR="00391A7A">
        <w:rPr>
          <w:rFonts w:ascii="Times New Roman" w:hAnsi="Times New Roman" w:cs="Times New Roman"/>
          <w:i/>
        </w:rPr>
        <w:t>v.v.</w:t>
      </w:r>
      <w:proofErr w:type="gramEnd"/>
      <w:r w:rsidR="00391A7A">
        <w:rPr>
          <w:rFonts w:ascii="Times New Roman" w:hAnsi="Times New Roman" w:cs="Times New Roman"/>
          <w:i/>
        </w:rPr>
        <w:t>i.</w:t>
      </w:r>
      <w:r w:rsidR="003B7193" w:rsidRPr="00A82AB0">
        <w:rPr>
          <w:rFonts w:ascii="Times New Roman" w:hAnsi="Times New Roman" w:cs="Times New Roman"/>
          <w:i/>
        </w:rPr>
        <w:t>)</w:t>
      </w:r>
      <w:r w:rsidR="003B7193" w:rsidRPr="00A82AB0">
        <w:rPr>
          <w:rFonts w:ascii="Times New Roman" w:hAnsi="Times New Roman" w:cs="Times New Roman"/>
        </w:rPr>
        <w:t xml:space="preserve"> byly </w:t>
      </w:r>
      <w:r w:rsidR="00C36374" w:rsidRPr="00A82AB0">
        <w:rPr>
          <w:rFonts w:ascii="Times New Roman" w:hAnsi="Times New Roman" w:cs="Times New Roman"/>
        </w:rPr>
        <w:t>prezentovány</w:t>
      </w:r>
      <w:r w:rsidR="004D2ABE" w:rsidRPr="00A82AB0">
        <w:rPr>
          <w:rFonts w:ascii="Times New Roman" w:hAnsi="Times New Roman" w:cs="Times New Roman"/>
        </w:rPr>
        <w:t xml:space="preserve"> </w:t>
      </w:r>
      <w:r w:rsidR="00C36374" w:rsidRPr="00A82AB0">
        <w:rPr>
          <w:rFonts w:ascii="Times New Roman" w:hAnsi="Times New Roman" w:cs="Times New Roman"/>
        </w:rPr>
        <w:t>výsledky testování</w:t>
      </w:r>
      <w:r w:rsidR="003B7193" w:rsidRPr="00A82AB0">
        <w:rPr>
          <w:rFonts w:ascii="Times New Roman" w:hAnsi="Times New Roman" w:cs="Times New Roman"/>
        </w:rPr>
        <w:t xml:space="preserve"> vlivu enzymatických přípravků na funkci a provoz malých biologických ČOV.</w:t>
      </w:r>
      <w:r w:rsidR="004D2ABE" w:rsidRPr="00A82AB0">
        <w:rPr>
          <w:rFonts w:ascii="Times New Roman" w:hAnsi="Times New Roman" w:cs="Times New Roman"/>
        </w:rPr>
        <w:t xml:space="preserve"> </w:t>
      </w:r>
    </w:p>
    <w:p w:rsidR="00C36374" w:rsidRPr="00093940" w:rsidRDefault="00490E95" w:rsidP="00490E95">
      <w:pPr>
        <w:spacing w:after="120" w:line="240" w:lineRule="auto"/>
        <w:jc w:val="both"/>
        <w:rPr>
          <w:rFonts w:ascii="Times New Roman" w:hAnsi="Times New Roman" w:cs="Times New Roman"/>
          <w:color w:val="0D0D0D" w:themeColor="text1" w:themeTint="F2"/>
        </w:rPr>
      </w:pPr>
      <w:r w:rsidRPr="00093940">
        <w:rPr>
          <w:rFonts w:ascii="Times New Roman" w:hAnsi="Times New Roman" w:cs="Times New Roman"/>
        </w:rPr>
        <w:t>Nový</w:t>
      </w:r>
      <w:r w:rsidR="00C36374" w:rsidRPr="00093940">
        <w:rPr>
          <w:rFonts w:ascii="Times New Roman" w:hAnsi="Times New Roman" w:cs="Times New Roman"/>
        </w:rPr>
        <w:t xml:space="preserve"> přístup k energetickému </w:t>
      </w:r>
      <w:proofErr w:type="spellStart"/>
      <w:r w:rsidR="00C36374" w:rsidRPr="00093940">
        <w:rPr>
          <w:rFonts w:ascii="Times New Roman" w:hAnsi="Times New Roman" w:cs="Times New Roman"/>
        </w:rPr>
        <w:t>benchmarkingu</w:t>
      </w:r>
      <w:proofErr w:type="spellEnd"/>
      <w:r w:rsidR="00C36374" w:rsidRPr="00093940">
        <w:rPr>
          <w:rFonts w:ascii="Times New Roman" w:hAnsi="Times New Roman" w:cs="Times New Roman"/>
        </w:rPr>
        <w:t xml:space="preserve"> ČOV </w:t>
      </w:r>
      <w:r w:rsidR="00DD1366" w:rsidRPr="00093940">
        <w:rPr>
          <w:rFonts w:ascii="Times New Roman" w:hAnsi="Times New Roman" w:cs="Times New Roman"/>
        </w:rPr>
        <w:t xml:space="preserve">popsal ve své přednášce </w:t>
      </w:r>
      <w:r w:rsidR="00C36374" w:rsidRPr="00093940">
        <w:rPr>
          <w:rFonts w:ascii="Times New Roman" w:hAnsi="Times New Roman" w:cs="Times New Roman"/>
          <w:i/>
        </w:rPr>
        <w:t>Mgr. Petr Kavalír</w:t>
      </w:r>
      <w:r w:rsidR="00DD1366" w:rsidRPr="00093940">
        <w:rPr>
          <w:rFonts w:ascii="Times New Roman" w:hAnsi="Times New Roman" w:cs="Times New Roman"/>
          <w:i/>
        </w:rPr>
        <w:t>,</w:t>
      </w:r>
      <w:r w:rsidR="00C36374" w:rsidRPr="00093940">
        <w:rPr>
          <w:rFonts w:ascii="Times New Roman" w:hAnsi="Times New Roman" w:cs="Times New Roman"/>
          <w:i/>
        </w:rPr>
        <w:t xml:space="preserve"> Ph.D. </w:t>
      </w:r>
      <w:r w:rsidR="00C36374" w:rsidRPr="00093940">
        <w:rPr>
          <w:rFonts w:ascii="Times New Roman" w:hAnsi="Times New Roman" w:cs="Times New Roman"/>
        </w:rPr>
        <w:t xml:space="preserve">(Vodárenská společnost Chrudim a.s.). Seznámil přítomné s metodikou používanou ve skupině </w:t>
      </w:r>
      <w:r w:rsidR="00C36374" w:rsidRPr="00093940">
        <w:rPr>
          <w:rFonts w:ascii="Times New Roman" w:hAnsi="Times New Roman" w:cs="Times New Roman"/>
          <w:caps/>
        </w:rPr>
        <w:t>Energie AG Wasser</w:t>
      </w:r>
      <w:r w:rsidR="00B8076A" w:rsidRPr="00093940">
        <w:rPr>
          <w:rFonts w:ascii="Times New Roman" w:hAnsi="Times New Roman" w:cs="Times New Roman"/>
          <w:caps/>
        </w:rPr>
        <w:t xml:space="preserve">, </w:t>
      </w:r>
      <w:r w:rsidR="00B8076A" w:rsidRPr="00093940">
        <w:rPr>
          <w:rFonts w:ascii="Times New Roman" w:hAnsi="Times New Roman" w:cs="Times New Roman"/>
        </w:rPr>
        <w:t>s</w:t>
      </w:r>
      <w:r w:rsidR="009C54C5" w:rsidRPr="00093940">
        <w:rPr>
          <w:rFonts w:ascii="Times New Roman" w:hAnsi="Times New Roman" w:cs="Times New Roman"/>
        </w:rPr>
        <w:t> </w:t>
      </w:r>
      <w:r w:rsidR="00B8076A" w:rsidRPr="00093940">
        <w:rPr>
          <w:rFonts w:ascii="Times New Roman" w:hAnsi="Times New Roman" w:cs="Times New Roman"/>
        </w:rPr>
        <w:t>výsledky</w:t>
      </w:r>
      <w:r w:rsidR="009C54C5" w:rsidRPr="00093940">
        <w:rPr>
          <w:rFonts w:ascii="Times New Roman" w:hAnsi="Times New Roman" w:cs="Times New Roman"/>
        </w:rPr>
        <w:t xml:space="preserve"> její aplikace</w:t>
      </w:r>
      <w:r w:rsidR="00B8076A" w:rsidRPr="00093940">
        <w:rPr>
          <w:rFonts w:ascii="Times New Roman" w:hAnsi="Times New Roman" w:cs="Times New Roman"/>
        </w:rPr>
        <w:t>, nejčastějšími nedostatky v provozování ČOV z energetického hlediska a příklady snižování energetické náročnosti na ČOV v rámci skupiny EAGW</w:t>
      </w:r>
      <w:r w:rsidR="00B8076A" w:rsidRPr="00093940">
        <w:rPr>
          <w:rFonts w:ascii="Times New Roman" w:hAnsi="Times New Roman" w:cs="Times New Roman"/>
          <w:color w:val="0D0D0D" w:themeColor="text1" w:themeTint="F2"/>
        </w:rPr>
        <w:t>.</w:t>
      </w:r>
      <w:r w:rsidR="00093940" w:rsidRPr="00093940">
        <w:rPr>
          <w:rFonts w:ascii="Times New Roman" w:hAnsi="Times New Roman" w:cs="Times New Roman"/>
          <w:color w:val="0D0D0D" w:themeColor="text1" w:themeTint="F2"/>
        </w:rPr>
        <w:t xml:space="preserve"> Tato přednáška skutečně přinesla nové podněty, jak slíbila ve svém názvu. Příkladem je grafické porovnání spotřeby elektrické energie v kWh/m</w:t>
      </w:r>
      <w:r w:rsidR="00093940" w:rsidRPr="00391A7A">
        <w:rPr>
          <w:rFonts w:ascii="Times New Roman" w:hAnsi="Times New Roman" w:cs="Times New Roman"/>
          <w:color w:val="0D0D0D" w:themeColor="text1" w:themeTint="F2"/>
          <w:vertAlign w:val="superscript"/>
        </w:rPr>
        <w:t>3</w:t>
      </w:r>
      <w:r w:rsidR="00093940" w:rsidRPr="00093940">
        <w:rPr>
          <w:rFonts w:ascii="Times New Roman" w:hAnsi="Times New Roman" w:cs="Times New Roman"/>
          <w:color w:val="0D0D0D" w:themeColor="text1" w:themeTint="F2"/>
        </w:rPr>
        <w:t xml:space="preserve"> se spotřebou v kWh/EO, které přináší přehledné zatřídění ČOV z pohledu obou těchto zásadních parametrů a rovněž umožňuje identifikovat např. nadstandardní množství balastních vod či vysoké organické zatížení ČOV. Příspěvek dále pěkně shrnuje nejčastější energetické závady a rovněž uvádí příklady optimalizací, které byly na základě </w:t>
      </w:r>
      <w:proofErr w:type="spellStart"/>
      <w:r w:rsidR="00093940" w:rsidRPr="00093940">
        <w:rPr>
          <w:rFonts w:ascii="Times New Roman" w:hAnsi="Times New Roman" w:cs="Times New Roman"/>
          <w:color w:val="0D0D0D" w:themeColor="text1" w:themeTint="F2"/>
        </w:rPr>
        <w:t>benchmarkingu</w:t>
      </w:r>
      <w:proofErr w:type="spellEnd"/>
      <w:r w:rsidR="00093940" w:rsidRPr="00093940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093940" w:rsidRPr="00391A7A">
        <w:rPr>
          <w:rFonts w:ascii="Times New Roman" w:hAnsi="Times New Roman" w:cs="Times New Roman"/>
          <w:color w:val="0D0D0D" w:themeColor="text1" w:themeTint="F2"/>
        </w:rPr>
        <w:t>provedené</w:t>
      </w:r>
      <w:r w:rsidR="00093940" w:rsidRPr="00391A7A">
        <w:rPr>
          <w:rFonts w:ascii="Times New Roman" w:hAnsi="Times New Roman" w:cs="Times New Roman"/>
          <w:color w:val="1F497D"/>
        </w:rPr>
        <w:t>.</w:t>
      </w:r>
    </w:p>
    <w:p w:rsidR="005E6910" w:rsidRPr="00A82AB0" w:rsidRDefault="00A139CD" w:rsidP="00490E95">
      <w:pPr>
        <w:spacing w:after="120" w:line="240" w:lineRule="auto"/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P</w:t>
      </w:r>
      <w:r w:rsidR="0035636C" w:rsidRPr="00A82AB0">
        <w:rPr>
          <w:rFonts w:ascii="Times New Roman" w:hAnsi="Times New Roman" w:cs="Times New Roman"/>
        </w:rPr>
        <w:t>oužití</w:t>
      </w:r>
      <w:r w:rsidR="00DD1366" w:rsidRPr="00A82AB0">
        <w:rPr>
          <w:rFonts w:ascii="Times New Roman" w:hAnsi="Times New Roman" w:cs="Times New Roman"/>
        </w:rPr>
        <w:t>m</w:t>
      </w:r>
      <w:r w:rsidR="0035636C" w:rsidRPr="00A82AB0">
        <w:rPr>
          <w:rFonts w:ascii="Times New Roman" w:hAnsi="Times New Roman" w:cs="Times New Roman"/>
        </w:rPr>
        <w:t xml:space="preserve"> zařízení schopn</w:t>
      </w:r>
      <w:r w:rsidRPr="00A82AB0">
        <w:rPr>
          <w:rFonts w:ascii="Times New Roman" w:hAnsi="Times New Roman" w:cs="Times New Roman"/>
        </w:rPr>
        <w:t>ého</w:t>
      </w:r>
      <w:r w:rsidR="0035636C" w:rsidRPr="00A82AB0">
        <w:rPr>
          <w:rFonts w:ascii="Times New Roman" w:hAnsi="Times New Roman" w:cs="Times New Roman"/>
        </w:rPr>
        <w:t xml:space="preserve"> plnit funkci usazovací nádrže např. SFT filtru</w:t>
      </w:r>
      <w:r w:rsidRPr="00A82AB0">
        <w:rPr>
          <w:rFonts w:ascii="Times New Roman" w:hAnsi="Times New Roman" w:cs="Times New Roman"/>
        </w:rPr>
        <w:t xml:space="preserve">, možností řízené separace nerozpuštěných látek a vlivem odstranění NL na denitrifikační potenciál ČOV a stabilizaci kalu se </w:t>
      </w:r>
      <w:r w:rsidR="00DD1366" w:rsidRPr="00A82AB0">
        <w:rPr>
          <w:rFonts w:ascii="Times New Roman" w:hAnsi="Times New Roman" w:cs="Times New Roman"/>
        </w:rPr>
        <w:t>zabýval p</w:t>
      </w:r>
      <w:r w:rsidRPr="00A82AB0">
        <w:rPr>
          <w:rFonts w:ascii="Times New Roman" w:hAnsi="Times New Roman" w:cs="Times New Roman"/>
        </w:rPr>
        <w:t xml:space="preserve">říspěvek kolektivu autorů </w:t>
      </w:r>
      <w:r w:rsidRPr="00A82AB0">
        <w:rPr>
          <w:rFonts w:ascii="Times New Roman" w:hAnsi="Times New Roman" w:cs="Times New Roman"/>
          <w:i/>
        </w:rPr>
        <w:t>Asio s.r.o.</w:t>
      </w:r>
      <w:r w:rsidR="00DD1366" w:rsidRPr="00A82AB0">
        <w:rPr>
          <w:rFonts w:ascii="Times New Roman" w:hAnsi="Times New Roman" w:cs="Times New Roman"/>
        </w:rPr>
        <w:t xml:space="preserve"> prezentovaný </w:t>
      </w:r>
      <w:r w:rsidR="00DD1366" w:rsidRPr="00A82AB0">
        <w:rPr>
          <w:rFonts w:ascii="Times New Roman" w:hAnsi="Times New Roman" w:cs="Times New Roman"/>
          <w:i/>
        </w:rPr>
        <w:t xml:space="preserve">Ing. Ondřejem </w:t>
      </w:r>
      <w:proofErr w:type="spellStart"/>
      <w:r w:rsidR="00DD1366" w:rsidRPr="00A82AB0">
        <w:rPr>
          <w:rFonts w:ascii="Times New Roman" w:hAnsi="Times New Roman" w:cs="Times New Roman"/>
          <w:i/>
        </w:rPr>
        <w:t>Škorvanem</w:t>
      </w:r>
      <w:proofErr w:type="spellEnd"/>
      <w:r w:rsidR="00DD1366" w:rsidRPr="00A82AB0">
        <w:rPr>
          <w:rFonts w:ascii="Times New Roman" w:hAnsi="Times New Roman" w:cs="Times New Roman"/>
          <w:i/>
        </w:rPr>
        <w:t>.</w:t>
      </w:r>
    </w:p>
    <w:p w:rsidR="007B4892" w:rsidRPr="00A82AB0" w:rsidRDefault="009E5E7D" w:rsidP="00BE4997">
      <w:pPr>
        <w:pStyle w:val="Normlnweb"/>
        <w:rPr>
          <w:sz w:val="22"/>
          <w:szCs w:val="22"/>
        </w:rPr>
      </w:pPr>
      <w:r w:rsidRPr="00A82AB0">
        <w:rPr>
          <w:sz w:val="22"/>
          <w:szCs w:val="22"/>
        </w:rPr>
        <w:lastRenderedPageBreak/>
        <w:t>Poznatky z procesu návrhu flotační jednotky, matematického modelování, testování formou poloprovozních zkoušek a využití získaných poznatků k řešení třetího stupně čištění pro zvýšené odstraňování fosforu na intenzifikované ČOV Svitavy</w:t>
      </w:r>
      <w:r w:rsidR="00BE4997" w:rsidRPr="00A82AB0">
        <w:rPr>
          <w:sz w:val="22"/>
          <w:szCs w:val="22"/>
        </w:rPr>
        <w:t>, kde je flotace nasazena na separaci suspenze z chemického srážení fosforu v biologicky vyčištěné odpadní vodě,</w:t>
      </w:r>
      <w:r w:rsidRPr="00A82AB0">
        <w:rPr>
          <w:sz w:val="22"/>
          <w:szCs w:val="22"/>
        </w:rPr>
        <w:t xml:space="preserve"> </w:t>
      </w:r>
      <w:r w:rsidR="00C05DF9" w:rsidRPr="00A82AB0">
        <w:rPr>
          <w:sz w:val="22"/>
          <w:szCs w:val="22"/>
        </w:rPr>
        <w:t>shrnul ve své práci kolektiv aut</w:t>
      </w:r>
      <w:r w:rsidR="00DD1366" w:rsidRPr="00A82AB0">
        <w:rPr>
          <w:sz w:val="22"/>
          <w:szCs w:val="22"/>
        </w:rPr>
        <w:t xml:space="preserve">orů zastoupený na tomto fóru </w:t>
      </w:r>
      <w:r w:rsidR="00DD1366" w:rsidRPr="00A82AB0">
        <w:rPr>
          <w:i/>
          <w:sz w:val="22"/>
          <w:szCs w:val="22"/>
        </w:rPr>
        <w:t xml:space="preserve">Ing. </w:t>
      </w:r>
      <w:r w:rsidR="00490E95" w:rsidRPr="00A82AB0">
        <w:rPr>
          <w:i/>
          <w:sz w:val="22"/>
          <w:szCs w:val="22"/>
        </w:rPr>
        <w:t>Jaroslavem</w:t>
      </w:r>
      <w:r w:rsidR="00DD1366" w:rsidRPr="00A82AB0">
        <w:rPr>
          <w:i/>
          <w:sz w:val="22"/>
          <w:szCs w:val="22"/>
        </w:rPr>
        <w:t xml:space="preserve"> </w:t>
      </w:r>
      <w:proofErr w:type="spellStart"/>
      <w:r w:rsidR="00DD1366" w:rsidRPr="00A82AB0">
        <w:rPr>
          <w:i/>
          <w:sz w:val="22"/>
          <w:szCs w:val="22"/>
        </w:rPr>
        <w:t>Boráněm</w:t>
      </w:r>
      <w:proofErr w:type="spellEnd"/>
      <w:r w:rsidR="00DD1366" w:rsidRPr="00A82AB0">
        <w:rPr>
          <w:sz w:val="22"/>
          <w:szCs w:val="22"/>
        </w:rPr>
        <w:t>.</w:t>
      </w:r>
      <w:r w:rsidR="00C31172" w:rsidRPr="00A82AB0">
        <w:rPr>
          <w:sz w:val="22"/>
          <w:szCs w:val="22"/>
        </w:rPr>
        <w:t xml:space="preserve"> </w:t>
      </w:r>
    </w:p>
    <w:p w:rsidR="005B4CFF" w:rsidRPr="00A82AB0" w:rsidRDefault="00490E95" w:rsidP="00490E95">
      <w:pPr>
        <w:spacing w:after="120" w:line="240" w:lineRule="auto"/>
        <w:jc w:val="both"/>
        <w:rPr>
          <w:rFonts w:ascii="Times New Roman" w:hAnsi="Times New Roman" w:cs="Times New Roman"/>
          <w:i/>
        </w:rPr>
      </w:pPr>
      <w:r w:rsidRPr="00A82AB0">
        <w:rPr>
          <w:rFonts w:ascii="Times New Roman" w:hAnsi="Times New Roman" w:cs="Times New Roman"/>
        </w:rPr>
        <w:t>Seznámení s m</w:t>
      </w:r>
      <w:r w:rsidR="00DD1366" w:rsidRPr="00A82AB0">
        <w:rPr>
          <w:rFonts w:ascii="Times New Roman" w:hAnsi="Times New Roman" w:cs="Times New Roman"/>
        </w:rPr>
        <w:t>odernizací</w:t>
      </w:r>
      <w:r w:rsidR="009E5E7D" w:rsidRPr="00A82AB0">
        <w:rPr>
          <w:rFonts w:ascii="Times New Roman" w:hAnsi="Times New Roman" w:cs="Times New Roman"/>
        </w:rPr>
        <w:t xml:space="preserve"> řídi</w:t>
      </w:r>
      <w:r w:rsidR="005B4CFF" w:rsidRPr="00A82AB0">
        <w:rPr>
          <w:rFonts w:ascii="Times New Roman" w:hAnsi="Times New Roman" w:cs="Times New Roman"/>
        </w:rPr>
        <w:t xml:space="preserve">cího systému na kanalizační síti Svitavy a </w:t>
      </w:r>
      <w:r w:rsidRPr="00A82AB0">
        <w:rPr>
          <w:rFonts w:ascii="Times New Roman" w:hAnsi="Times New Roman" w:cs="Times New Roman"/>
        </w:rPr>
        <w:t>zamyšlení nad</w:t>
      </w:r>
      <w:r w:rsidR="005B4CFF" w:rsidRPr="00A82AB0">
        <w:rPr>
          <w:rFonts w:ascii="Times New Roman" w:hAnsi="Times New Roman" w:cs="Times New Roman"/>
        </w:rPr>
        <w:t xml:space="preserve"> rolí a postavením centrálního dispečinku v moderní pro</w:t>
      </w:r>
      <w:r w:rsidR="00DD1366" w:rsidRPr="00A82AB0">
        <w:rPr>
          <w:rFonts w:ascii="Times New Roman" w:hAnsi="Times New Roman" w:cs="Times New Roman"/>
        </w:rPr>
        <w:t>vozovatelské s</w:t>
      </w:r>
      <w:r w:rsidRPr="00A82AB0">
        <w:rPr>
          <w:rFonts w:ascii="Times New Roman" w:hAnsi="Times New Roman" w:cs="Times New Roman"/>
        </w:rPr>
        <w:t xml:space="preserve">polečnosti obsahovala přednáška </w:t>
      </w:r>
      <w:r w:rsidRPr="00A82AB0">
        <w:rPr>
          <w:rFonts w:ascii="Times New Roman" w:hAnsi="Times New Roman" w:cs="Times New Roman"/>
          <w:i/>
        </w:rPr>
        <w:t xml:space="preserve">Ing. </w:t>
      </w:r>
      <w:r w:rsidR="003D4F4F" w:rsidRPr="00A82AB0">
        <w:rPr>
          <w:rFonts w:ascii="Times New Roman" w:hAnsi="Times New Roman" w:cs="Times New Roman"/>
          <w:i/>
        </w:rPr>
        <w:t xml:space="preserve">Milana Lindovského </w:t>
      </w:r>
      <w:r w:rsidRPr="00A82AB0">
        <w:rPr>
          <w:rFonts w:ascii="Times New Roman" w:hAnsi="Times New Roman" w:cs="Times New Roman"/>
          <w:i/>
        </w:rPr>
        <w:t>(VAE CONTROLS Ostrava).</w:t>
      </w:r>
    </w:p>
    <w:p w:rsidR="00EE716C" w:rsidRPr="00A82AB0" w:rsidRDefault="00490E95" w:rsidP="0087782A">
      <w:pPr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Názorný příklad o</w:t>
      </w:r>
      <w:r w:rsidR="00EE716C" w:rsidRPr="00A82AB0">
        <w:rPr>
          <w:rFonts w:ascii="Times New Roman" w:hAnsi="Times New Roman" w:cs="Times New Roman"/>
        </w:rPr>
        <w:t xml:space="preserve">ptimalizace </w:t>
      </w:r>
      <w:r w:rsidRPr="00A82AB0">
        <w:rPr>
          <w:rFonts w:ascii="Times New Roman" w:hAnsi="Times New Roman" w:cs="Times New Roman"/>
        </w:rPr>
        <w:t xml:space="preserve">provozu </w:t>
      </w:r>
      <w:r w:rsidR="00EE716C" w:rsidRPr="00A82AB0">
        <w:rPr>
          <w:rFonts w:ascii="Times New Roman" w:hAnsi="Times New Roman" w:cs="Times New Roman"/>
        </w:rPr>
        <w:t xml:space="preserve">ČOV </w:t>
      </w:r>
      <w:r w:rsidRPr="00A82AB0">
        <w:rPr>
          <w:rFonts w:ascii="Times New Roman" w:hAnsi="Times New Roman" w:cs="Times New Roman"/>
        </w:rPr>
        <w:t xml:space="preserve">demonstroval na příkladu ČOV Tuhaň Ing. </w:t>
      </w:r>
      <w:r w:rsidRPr="00A82AB0">
        <w:rPr>
          <w:rFonts w:ascii="Times New Roman" w:hAnsi="Times New Roman" w:cs="Times New Roman"/>
          <w:i/>
        </w:rPr>
        <w:t>Martin Fiala</w:t>
      </w:r>
      <w:r w:rsidR="0055161C" w:rsidRPr="00A82AB0">
        <w:rPr>
          <w:rFonts w:ascii="Times New Roman" w:hAnsi="Times New Roman" w:cs="Times New Roman"/>
          <w:i/>
        </w:rPr>
        <w:t>, PhD.</w:t>
      </w:r>
      <w:r w:rsidRPr="00A82AB0">
        <w:rPr>
          <w:rFonts w:ascii="Times New Roman" w:hAnsi="Times New Roman" w:cs="Times New Roman"/>
          <w:i/>
        </w:rPr>
        <w:t xml:space="preserve"> </w:t>
      </w:r>
      <w:r w:rsidR="00936C27" w:rsidRPr="00A82AB0">
        <w:rPr>
          <w:rFonts w:ascii="Times New Roman" w:hAnsi="Times New Roman" w:cs="Times New Roman"/>
          <w:i/>
        </w:rPr>
        <w:t>(Středočeské vodárny a.s.).</w:t>
      </w:r>
      <w:r w:rsidR="00936C27" w:rsidRPr="00A82AB0">
        <w:rPr>
          <w:rFonts w:ascii="Times New Roman" w:hAnsi="Times New Roman" w:cs="Times New Roman"/>
        </w:rPr>
        <w:t xml:space="preserve"> </w:t>
      </w:r>
      <w:r w:rsidR="008A63AA" w:rsidRPr="00A82AB0">
        <w:rPr>
          <w:rFonts w:ascii="Times New Roman" w:hAnsi="Times New Roman" w:cs="Times New Roman"/>
        </w:rPr>
        <w:t xml:space="preserve">Díky komplexní a </w:t>
      </w:r>
      <w:r w:rsidR="00936C27" w:rsidRPr="00A82AB0">
        <w:rPr>
          <w:rFonts w:ascii="Times New Roman" w:hAnsi="Times New Roman" w:cs="Times New Roman"/>
        </w:rPr>
        <w:t>detailní analýz</w:t>
      </w:r>
      <w:r w:rsidR="008A63AA" w:rsidRPr="00A82AB0">
        <w:rPr>
          <w:rFonts w:ascii="Times New Roman" w:hAnsi="Times New Roman" w:cs="Times New Roman"/>
        </w:rPr>
        <w:t>e</w:t>
      </w:r>
      <w:r w:rsidR="00936C27" w:rsidRPr="00A82AB0">
        <w:rPr>
          <w:rFonts w:ascii="Times New Roman" w:hAnsi="Times New Roman" w:cs="Times New Roman"/>
        </w:rPr>
        <w:t xml:space="preserve"> technologie a technického vystrojení ČOV, ale i ověření návrhové kapacity ČOV</w:t>
      </w:r>
      <w:r w:rsidR="003D5830">
        <w:rPr>
          <w:rFonts w:ascii="Times New Roman" w:hAnsi="Times New Roman" w:cs="Times New Roman"/>
        </w:rPr>
        <w:t>,</w:t>
      </w:r>
      <w:r w:rsidR="00936C27" w:rsidRPr="00A82AB0">
        <w:rPr>
          <w:rFonts w:ascii="Times New Roman" w:hAnsi="Times New Roman" w:cs="Times New Roman"/>
        </w:rPr>
        <w:t xml:space="preserve"> byl</w:t>
      </w:r>
      <w:r w:rsidR="008A63AA" w:rsidRPr="00A82AB0">
        <w:rPr>
          <w:rFonts w:ascii="Times New Roman" w:hAnsi="Times New Roman" w:cs="Times New Roman"/>
        </w:rPr>
        <w:t>o</w:t>
      </w:r>
      <w:r w:rsidR="00936C27" w:rsidRPr="00A82AB0">
        <w:rPr>
          <w:rFonts w:ascii="Times New Roman" w:hAnsi="Times New Roman" w:cs="Times New Roman"/>
        </w:rPr>
        <w:t xml:space="preserve"> </w:t>
      </w:r>
      <w:r w:rsidR="008A63AA" w:rsidRPr="00A82AB0">
        <w:rPr>
          <w:rFonts w:ascii="Times New Roman" w:hAnsi="Times New Roman" w:cs="Times New Roman"/>
        </w:rPr>
        <w:t xml:space="preserve">možné </w:t>
      </w:r>
      <w:r w:rsidR="00936C27" w:rsidRPr="00A82AB0">
        <w:rPr>
          <w:rFonts w:ascii="Times New Roman" w:hAnsi="Times New Roman" w:cs="Times New Roman"/>
        </w:rPr>
        <w:t>navr</w:t>
      </w:r>
      <w:r w:rsidR="008A63AA" w:rsidRPr="00A82AB0">
        <w:rPr>
          <w:rFonts w:ascii="Times New Roman" w:hAnsi="Times New Roman" w:cs="Times New Roman"/>
        </w:rPr>
        <w:t>hnout</w:t>
      </w:r>
      <w:r w:rsidR="00936C27" w:rsidRPr="00A82AB0">
        <w:rPr>
          <w:rFonts w:ascii="Times New Roman" w:hAnsi="Times New Roman" w:cs="Times New Roman"/>
        </w:rPr>
        <w:t xml:space="preserve"> </w:t>
      </w:r>
      <w:r w:rsidR="008A63AA" w:rsidRPr="00A82AB0">
        <w:rPr>
          <w:rFonts w:ascii="Times New Roman" w:hAnsi="Times New Roman" w:cs="Times New Roman"/>
        </w:rPr>
        <w:t xml:space="preserve">a realizovat </w:t>
      </w:r>
      <w:r w:rsidR="00936C27" w:rsidRPr="00A82AB0">
        <w:rPr>
          <w:rFonts w:ascii="Times New Roman" w:hAnsi="Times New Roman" w:cs="Times New Roman"/>
        </w:rPr>
        <w:t>opatření</w:t>
      </w:r>
      <w:r w:rsidR="008A63AA" w:rsidRPr="00A82AB0">
        <w:rPr>
          <w:rFonts w:ascii="Times New Roman" w:hAnsi="Times New Roman" w:cs="Times New Roman"/>
        </w:rPr>
        <w:t xml:space="preserve">, která vedla </w:t>
      </w:r>
      <w:r w:rsidR="0055161C" w:rsidRPr="00A82AB0">
        <w:rPr>
          <w:rFonts w:ascii="Times New Roman" w:hAnsi="Times New Roman" w:cs="Times New Roman"/>
        </w:rPr>
        <w:t xml:space="preserve">jednoznačně </w:t>
      </w:r>
      <w:r w:rsidR="008A63AA" w:rsidRPr="00A82AB0">
        <w:rPr>
          <w:rFonts w:ascii="Times New Roman" w:hAnsi="Times New Roman" w:cs="Times New Roman"/>
        </w:rPr>
        <w:t xml:space="preserve">ke zlepšení funkce ČOV, snížení její energetické náročnosti i nároků na </w:t>
      </w:r>
      <w:r w:rsidR="008A63AA" w:rsidRPr="0087782A">
        <w:rPr>
          <w:rFonts w:ascii="Times New Roman" w:hAnsi="Times New Roman" w:cs="Times New Roman"/>
          <w:color w:val="262626" w:themeColor="text1" w:themeTint="D9"/>
        </w:rPr>
        <w:t>obsluhu.</w:t>
      </w:r>
      <w:r w:rsidR="0087782A" w:rsidRPr="0087782A">
        <w:rPr>
          <w:rFonts w:ascii="Times New Roman" w:hAnsi="Times New Roman" w:cs="Times New Roman"/>
          <w:color w:val="262626" w:themeColor="text1" w:themeTint="D9"/>
        </w:rPr>
        <w:t xml:space="preserve"> Svoji přednášku končil Ing. Fiala tím, že na ČOV Tuhaň se z nějakého důvodu (autorům zatím neznámému) pohybuje účinnost biologického odstraňování fosforu mezi 80-98% a kal </w:t>
      </w:r>
      <w:r w:rsidR="003D5830">
        <w:rPr>
          <w:rFonts w:ascii="Times New Roman" w:hAnsi="Times New Roman" w:cs="Times New Roman"/>
          <w:color w:val="262626" w:themeColor="text1" w:themeTint="D9"/>
        </w:rPr>
        <w:t xml:space="preserve">obsahuje neobvykle vysoká množství </w:t>
      </w:r>
      <w:proofErr w:type="spellStart"/>
      <w:r w:rsidR="003D5830">
        <w:rPr>
          <w:rFonts w:ascii="Times New Roman" w:hAnsi="Times New Roman" w:cs="Times New Roman"/>
          <w:color w:val="262626" w:themeColor="text1" w:themeTint="D9"/>
        </w:rPr>
        <w:t>poly</w:t>
      </w:r>
      <w:proofErr w:type="spellEnd"/>
      <w:r w:rsidR="003D5830">
        <w:rPr>
          <w:rFonts w:ascii="Times New Roman" w:hAnsi="Times New Roman" w:cs="Times New Roman"/>
          <w:color w:val="262626" w:themeColor="text1" w:themeTint="D9"/>
        </w:rPr>
        <w:t>-P bakterií</w:t>
      </w:r>
      <w:r w:rsidR="0087782A" w:rsidRPr="0087782A">
        <w:rPr>
          <w:rFonts w:ascii="Times New Roman" w:hAnsi="Times New Roman" w:cs="Times New Roman"/>
          <w:color w:val="262626" w:themeColor="text1" w:themeTint="D9"/>
        </w:rPr>
        <w:t>. Dle výsledků</w:t>
      </w:r>
      <w:r w:rsidR="003D5830">
        <w:rPr>
          <w:rFonts w:ascii="Times New Roman" w:hAnsi="Times New Roman" w:cs="Times New Roman"/>
          <w:color w:val="262626" w:themeColor="text1" w:themeTint="D9"/>
        </w:rPr>
        <w:t xml:space="preserve"> od roku 2012 je tato účinnost </w:t>
      </w:r>
      <w:r w:rsidR="0087782A" w:rsidRPr="0087782A">
        <w:rPr>
          <w:rFonts w:ascii="Times New Roman" w:hAnsi="Times New Roman" w:cs="Times New Roman"/>
          <w:color w:val="262626" w:themeColor="text1" w:themeTint="D9"/>
        </w:rPr>
        <w:t>de facto trvalá, bez ohledu na uspořádání ČOV (dříve bylo R-D-N, dnes je N1-D-N2 s rozdělením nátoku 1:1 mezi N1 a D). Nižší účinnost (cca 50-70%) je pouze ve chvílích, kdy je na ČOV nějaký problém, hlavně s nitrifikací v zimě. Tomuto problému se autoři chtějí nadále ještě věnovat</w:t>
      </w:r>
      <w:r w:rsidR="0087782A" w:rsidRPr="0087782A">
        <w:rPr>
          <w:rFonts w:ascii="Arial" w:hAnsi="Arial" w:cs="Arial"/>
          <w:color w:val="262626" w:themeColor="text1" w:themeTint="D9"/>
        </w:rPr>
        <w:t>.</w:t>
      </w:r>
    </w:p>
    <w:p w:rsidR="00093940" w:rsidRPr="000E2132" w:rsidRDefault="008A63AA" w:rsidP="00093940">
      <w:pPr>
        <w:rPr>
          <w:rFonts w:ascii="Times New Roman" w:hAnsi="Times New Roman" w:cs="Times New Roman"/>
          <w:color w:val="0D0D0D" w:themeColor="text1" w:themeTint="F2"/>
        </w:rPr>
      </w:pPr>
      <w:r w:rsidRPr="000E2132">
        <w:rPr>
          <w:rFonts w:ascii="Times New Roman" w:hAnsi="Times New Roman" w:cs="Times New Roman"/>
        </w:rPr>
        <w:t xml:space="preserve">Poslední blok přednášek uzavřel </w:t>
      </w:r>
      <w:r w:rsidRPr="000E2132">
        <w:rPr>
          <w:rFonts w:ascii="Times New Roman" w:hAnsi="Times New Roman" w:cs="Times New Roman"/>
          <w:i/>
        </w:rPr>
        <w:t>Ing. Jan Ševčík (HUBER CS s.r.o. Brno)</w:t>
      </w:r>
      <w:r w:rsidR="005B4CFF" w:rsidRPr="000E2132">
        <w:rPr>
          <w:rFonts w:ascii="Times New Roman" w:hAnsi="Times New Roman" w:cs="Times New Roman"/>
        </w:rPr>
        <w:t xml:space="preserve"> </w:t>
      </w:r>
      <w:r w:rsidRPr="000E2132">
        <w:rPr>
          <w:rFonts w:ascii="Times New Roman" w:hAnsi="Times New Roman" w:cs="Times New Roman"/>
        </w:rPr>
        <w:t>s</w:t>
      </w:r>
      <w:r w:rsidR="0055161C" w:rsidRPr="000E2132">
        <w:rPr>
          <w:rFonts w:ascii="Times New Roman" w:hAnsi="Times New Roman" w:cs="Times New Roman"/>
        </w:rPr>
        <w:t xml:space="preserve"> prezentací </w:t>
      </w:r>
      <w:r w:rsidR="00BD60BA" w:rsidRPr="000E2132">
        <w:rPr>
          <w:rFonts w:ascii="Times New Roman" w:hAnsi="Times New Roman" w:cs="Times New Roman"/>
        </w:rPr>
        <w:t>konkrétní t</w:t>
      </w:r>
      <w:r w:rsidR="0055161C" w:rsidRPr="000E2132">
        <w:rPr>
          <w:rFonts w:ascii="Times New Roman" w:hAnsi="Times New Roman" w:cs="Times New Roman"/>
        </w:rPr>
        <w:t>echnologické linky pásového sušení kalů</w:t>
      </w:r>
      <w:r w:rsidR="00BD60BA" w:rsidRPr="000E2132">
        <w:rPr>
          <w:rFonts w:ascii="Times New Roman" w:hAnsi="Times New Roman" w:cs="Times New Roman"/>
        </w:rPr>
        <w:t>, která za</w:t>
      </w:r>
      <w:r w:rsidR="003D5830">
        <w:rPr>
          <w:rFonts w:ascii="Times New Roman" w:hAnsi="Times New Roman" w:cs="Times New Roman"/>
        </w:rPr>
        <w:t>končuje kalovou koncovku na ČOV</w:t>
      </w:r>
      <w:r w:rsidR="0055161C" w:rsidRPr="000E2132">
        <w:rPr>
          <w:rFonts w:ascii="Times New Roman" w:hAnsi="Times New Roman" w:cs="Times New Roman"/>
        </w:rPr>
        <w:t>.</w:t>
      </w:r>
      <w:r w:rsidR="00BD60BA" w:rsidRPr="000E2132">
        <w:rPr>
          <w:rFonts w:ascii="Times New Roman" w:hAnsi="Times New Roman" w:cs="Times New Roman"/>
        </w:rPr>
        <w:t xml:space="preserve"> </w:t>
      </w:r>
      <w:r w:rsidR="006C1F9E" w:rsidRPr="000E2132">
        <w:rPr>
          <w:rFonts w:ascii="Times New Roman" w:hAnsi="Times New Roman" w:cs="Times New Roman"/>
        </w:rPr>
        <w:t>Pozornost byla věnována spíše technickým detailům sušící linky a jejím praktickým využitím.</w:t>
      </w:r>
      <w:r w:rsidR="003D5830">
        <w:rPr>
          <w:rFonts w:ascii="Times New Roman" w:hAnsi="Times New Roman" w:cs="Times New Roman"/>
        </w:rPr>
        <w:t xml:space="preserve"> </w:t>
      </w:r>
      <w:r w:rsidR="00BD60BA" w:rsidRPr="000E2132">
        <w:rPr>
          <w:rFonts w:ascii="Times New Roman" w:hAnsi="Times New Roman" w:cs="Times New Roman"/>
        </w:rPr>
        <w:t>Tato přednáška navazovala na příspěvek tohoto autora na semináři v roce 2013</w:t>
      </w:r>
      <w:r w:rsidR="000E2132" w:rsidRPr="000E2132">
        <w:rPr>
          <w:rFonts w:ascii="Times New Roman" w:hAnsi="Times New Roman" w:cs="Times New Roman"/>
          <w:color w:val="0D0D0D" w:themeColor="text1" w:themeTint="F2"/>
        </w:rPr>
        <w:t xml:space="preserve">. Zajímavá byla </w:t>
      </w:r>
      <w:r w:rsidR="00093940" w:rsidRPr="000E2132">
        <w:rPr>
          <w:rFonts w:ascii="Times New Roman" w:hAnsi="Times New Roman" w:cs="Times New Roman"/>
          <w:color w:val="0D0D0D" w:themeColor="text1" w:themeTint="F2"/>
        </w:rPr>
        <w:t xml:space="preserve">část o aplikaci systému WTOS pro optimalizaci odvodňování. Tato aplikace je důkazem rychlého vývoje techniky pro analytiku v reálném čase, kdy se ukázalo, že je možno měřit nejen parametry vodných roztoků, ale pomocí mikrovlnných sond se dá poměrně přesně měřit i koncentrace odvodněného kalu. Spolehlivost tohoto principu měření pak potvrdil i </w:t>
      </w:r>
      <w:r w:rsidR="003D5830">
        <w:rPr>
          <w:rFonts w:ascii="Times New Roman" w:hAnsi="Times New Roman" w:cs="Times New Roman"/>
          <w:color w:val="0D0D0D" w:themeColor="text1" w:themeTint="F2"/>
        </w:rPr>
        <w:t xml:space="preserve">výše zmíněný </w:t>
      </w:r>
      <w:r w:rsidR="00093940" w:rsidRPr="000E2132">
        <w:rPr>
          <w:rFonts w:ascii="Times New Roman" w:hAnsi="Times New Roman" w:cs="Times New Roman"/>
          <w:color w:val="0D0D0D" w:themeColor="text1" w:themeTint="F2"/>
        </w:rPr>
        <w:t xml:space="preserve">příspěvek Rekonstrukce kalového hospodářství ČOV Hradec Králové. Přesné měření pak umožňuje automatizovat proces dávkování </w:t>
      </w:r>
      <w:proofErr w:type="spellStart"/>
      <w:r w:rsidR="00093940" w:rsidRPr="000E2132">
        <w:rPr>
          <w:rFonts w:ascii="Times New Roman" w:hAnsi="Times New Roman" w:cs="Times New Roman"/>
          <w:color w:val="0D0D0D" w:themeColor="text1" w:themeTint="F2"/>
        </w:rPr>
        <w:t>flokulantu</w:t>
      </w:r>
      <w:proofErr w:type="spellEnd"/>
      <w:r w:rsidR="00093940" w:rsidRPr="000E2132">
        <w:rPr>
          <w:rFonts w:ascii="Times New Roman" w:hAnsi="Times New Roman" w:cs="Times New Roman"/>
          <w:color w:val="0D0D0D" w:themeColor="text1" w:themeTint="F2"/>
        </w:rPr>
        <w:t>, což by</w:t>
      </w:r>
      <w:r w:rsidR="00290262">
        <w:rPr>
          <w:rFonts w:ascii="Times New Roman" w:hAnsi="Times New Roman" w:cs="Times New Roman"/>
          <w:color w:val="0D0D0D" w:themeColor="text1" w:themeTint="F2"/>
        </w:rPr>
        <w:t>la</w:t>
      </w:r>
      <w:r w:rsidR="00093940" w:rsidRPr="000E2132">
        <w:rPr>
          <w:rFonts w:ascii="Times New Roman" w:hAnsi="Times New Roman" w:cs="Times New Roman"/>
          <w:color w:val="0D0D0D" w:themeColor="text1" w:themeTint="F2"/>
        </w:rPr>
        <w:t xml:space="preserve"> věc dosud řízena v podstatě empiricky a navíc závisela na přítomnosti obsluhy. Dle výsledků provozního testování uvažují autoři článku s úsporou </w:t>
      </w:r>
      <w:proofErr w:type="spellStart"/>
      <w:r w:rsidR="00093940" w:rsidRPr="000E2132">
        <w:rPr>
          <w:rFonts w:ascii="Times New Roman" w:hAnsi="Times New Roman" w:cs="Times New Roman"/>
          <w:color w:val="0D0D0D" w:themeColor="text1" w:themeTint="F2"/>
        </w:rPr>
        <w:t>flokulantu</w:t>
      </w:r>
      <w:proofErr w:type="spellEnd"/>
      <w:r w:rsidR="00093940" w:rsidRPr="000E2132">
        <w:rPr>
          <w:rFonts w:ascii="Times New Roman" w:hAnsi="Times New Roman" w:cs="Times New Roman"/>
          <w:color w:val="0D0D0D" w:themeColor="text1" w:themeTint="F2"/>
        </w:rPr>
        <w:t xml:space="preserve"> 7,5-20%.</w:t>
      </w:r>
    </w:p>
    <w:p w:rsidR="00093940" w:rsidRPr="000E2132" w:rsidRDefault="00093940" w:rsidP="00093940">
      <w:pPr>
        <w:rPr>
          <w:rFonts w:ascii="Times New Roman" w:hAnsi="Times New Roman" w:cs="Times New Roman"/>
          <w:color w:val="1F497D"/>
        </w:rPr>
      </w:pPr>
    </w:p>
    <w:p w:rsidR="00A139CD" w:rsidRDefault="002E4610" w:rsidP="00665DAB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 účastníky semináře se konal první den semináře již tradiční a oblíbený společenský večer v prostorách Městského muzea s živou hudbou, t</w:t>
      </w:r>
      <w:r w:rsidR="003D5830">
        <w:rPr>
          <w:rFonts w:ascii="Times New Roman" w:hAnsi="Times New Roman" w:cs="Times New Roman"/>
        </w:rPr>
        <w:t xml:space="preserve">ombolou </w:t>
      </w:r>
      <w:r>
        <w:rPr>
          <w:rFonts w:ascii="Times New Roman" w:hAnsi="Times New Roman" w:cs="Times New Roman"/>
        </w:rPr>
        <w:t>a ochutnávkou kvalitních moravských vín</w:t>
      </w:r>
      <w:r w:rsidR="006233BC">
        <w:rPr>
          <w:rFonts w:ascii="Times New Roman" w:hAnsi="Times New Roman" w:cs="Times New Roman"/>
        </w:rPr>
        <w:t xml:space="preserve"> a bohatého cateringu.</w:t>
      </w:r>
      <w:r>
        <w:rPr>
          <w:rFonts w:ascii="Times New Roman" w:hAnsi="Times New Roman" w:cs="Times New Roman"/>
        </w:rPr>
        <w:t xml:space="preserve"> </w:t>
      </w:r>
    </w:p>
    <w:p w:rsidR="006233BC" w:rsidRPr="00A82AB0" w:rsidRDefault="006233BC" w:rsidP="00665DAB">
      <w:pPr>
        <w:spacing w:after="12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>Po ukončení semináře se</w:t>
      </w:r>
      <w:r w:rsidR="005E3AA8">
        <w:rPr>
          <w:rFonts w:ascii="Times New Roman" w:hAnsi="Times New Roman" w:cs="Times New Roman"/>
        </w:rPr>
        <w:t xml:space="preserve"> v prostorách závodní jídelny Hedva</w:t>
      </w:r>
      <w:r>
        <w:rPr>
          <w:rFonts w:ascii="Times New Roman" w:hAnsi="Times New Roman" w:cs="Times New Roman"/>
        </w:rPr>
        <w:t xml:space="preserve"> uskutečnila ještě jedna významná akce a to valná hromada CzWA, na které byly schváleny nové </w:t>
      </w:r>
      <w:r w:rsidR="007C0489">
        <w:rPr>
          <w:rFonts w:ascii="Times New Roman" w:hAnsi="Times New Roman" w:cs="Times New Roman"/>
        </w:rPr>
        <w:t>dokumenty</w:t>
      </w:r>
      <w:r>
        <w:rPr>
          <w:rFonts w:ascii="Times New Roman" w:hAnsi="Times New Roman" w:cs="Times New Roman"/>
        </w:rPr>
        <w:t xml:space="preserve"> pro činnost CzWA</w:t>
      </w:r>
      <w:r w:rsidR="005E3AA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jako j</w:t>
      </w:r>
      <w:r w:rsidR="003D5830">
        <w:rPr>
          <w:rFonts w:ascii="Times New Roman" w:hAnsi="Times New Roman" w:cs="Times New Roman"/>
        </w:rPr>
        <w:t>sou Stanovy, Organizační řád</w:t>
      </w:r>
      <w:r w:rsidR="005E3AA8">
        <w:rPr>
          <w:rFonts w:ascii="Times New Roman" w:hAnsi="Times New Roman" w:cs="Times New Roman"/>
        </w:rPr>
        <w:t>,</w:t>
      </w:r>
      <w:r w:rsidR="003D5830">
        <w:rPr>
          <w:rFonts w:ascii="Times New Roman" w:hAnsi="Times New Roman" w:cs="Times New Roman"/>
        </w:rPr>
        <w:t xml:space="preserve"> </w:t>
      </w:r>
      <w:r w:rsidR="005E3AA8">
        <w:rPr>
          <w:rFonts w:ascii="Times New Roman" w:hAnsi="Times New Roman" w:cs="Times New Roman"/>
        </w:rPr>
        <w:t>Zásady hospodaření a další.</w:t>
      </w:r>
    </w:p>
    <w:p w:rsidR="00A436A5" w:rsidRPr="00A82AB0" w:rsidRDefault="00BC50B2" w:rsidP="00A436A5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Za organizátory semináře bychom chtěli poděkovat vám všem, kteří jste se zúčastnili letošního ročníku semináře</w:t>
      </w:r>
      <w:r w:rsidR="006C1F9E" w:rsidRPr="00A82AB0">
        <w:rPr>
          <w:rFonts w:ascii="Times New Roman" w:hAnsi="Times New Roman" w:cs="Times New Roman"/>
        </w:rPr>
        <w:t xml:space="preserve"> a svou účastí pomáhali vytvářet příjemnou atmosféru na semináři a doprovodných akcích</w:t>
      </w:r>
      <w:r w:rsidR="00A436A5" w:rsidRPr="00A82AB0">
        <w:rPr>
          <w:rFonts w:ascii="Times New Roman" w:hAnsi="Times New Roman" w:cs="Times New Roman"/>
        </w:rPr>
        <w:t>.</w:t>
      </w:r>
      <w:r w:rsidRPr="00A82AB0">
        <w:rPr>
          <w:rFonts w:ascii="Times New Roman" w:hAnsi="Times New Roman" w:cs="Times New Roman"/>
        </w:rPr>
        <w:t xml:space="preserve"> </w:t>
      </w:r>
      <w:r w:rsidR="00A436A5" w:rsidRPr="00A82AB0">
        <w:rPr>
          <w:rFonts w:ascii="Times New Roman" w:hAnsi="Times New Roman" w:cs="Times New Roman"/>
        </w:rPr>
        <w:t>V</w:t>
      </w:r>
      <w:r w:rsidRPr="00A82AB0">
        <w:rPr>
          <w:rFonts w:ascii="Times New Roman" w:hAnsi="Times New Roman" w:cs="Times New Roman"/>
        </w:rPr>
        <w:t>ěříme, že se společně znovu setkáme v roce 201</w:t>
      </w:r>
      <w:r w:rsidR="001A61FF" w:rsidRPr="00A82AB0">
        <w:rPr>
          <w:rFonts w:ascii="Times New Roman" w:hAnsi="Times New Roman" w:cs="Times New Roman"/>
        </w:rPr>
        <w:t>5</w:t>
      </w:r>
      <w:r w:rsidRPr="00A82AB0">
        <w:rPr>
          <w:rFonts w:ascii="Times New Roman" w:hAnsi="Times New Roman" w:cs="Times New Roman"/>
        </w:rPr>
        <w:t xml:space="preserve"> nad dalšími zajímavými tématy</w:t>
      </w:r>
      <w:r w:rsidR="003D5830">
        <w:rPr>
          <w:rFonts w:ascii="Times New Roman" w:hAnsi="Times New Roman" w:cs="Times New Roman"/>
        </w:rPr>
        <w:t xml:space="preserve"> při jubilejním </w:t>
      </w:r>
      <w:r w:rsidR="001A61FF" w:rsidRPr="003D5830">
        <w:rPr>
          <w:rFonts w:ascii="Times New Roman" w:hAnsi="Times New Roman" w:cs="Times New Roman"/>
          <w:b/>
        </w:rPr>
        <w:t>XX</w:t>
      </w:r>
      <w:r w:rsidRPr="003D5830">
        <w:rPr>
          <w:rFonts w:ascii="Times New Roman" w:hAnsi="Times New Roman" w:cs="Times New Roman"/>
          <w:b/>
        </w:rPr>
        <w:t>.</w:t>
      </w:r>
      <w:r w:rsidR="001A61FF" w:rsidRPr="003D5830">
        <w:rPr>
          <w:rFonts w:ascii="Times New Roman" w:hAnsi="Times New Roman" w:cs="Times New Roman"/>
          <w:b/>
        </w:rPr>
        <w:t xml:space="preserve"> ročníku</w:t>
      </w:r>
      <w:r w:rsidR="001A61FF" w:rsidRPr="00A82AB0">
        <w:rPr>
          <w:rFonts w:ascii="Times New Roman" w:hAnsi="Times New Roman" w:cs="Times New Roman"/>
        </w:rPr>
        <w:t>.</w:t>
      </w:r>
      <w:r w:rsidR="00A436A5" w:rsidRPr="00A82AB0">
        <w:rPr>
          <w:rFonts w:ascii="Times New Roman" w:hAnsi="Times New Roman" w:cs="Times New Roman"/>
        </w:rPr>
        <w:t xml:space="preserve"> </w:t>
      </w:r>
      <w:r w:rsidR="00357B11" w:rsidRPr="00A82AB0">
        <w:rPr>
          <w:rFonts w:ascii="Times New Roman" w:hAnsi="Times New Roman" w:cs="Times New Roman"/>
        </w:rPr>
        <w:t>Termín konání semináře p</w:t>
      </w:r>
      <w:r w:rsidR="003D5830">
        <w:rPr>
          <w:rFonts w:ascii="Times New Roman" w:hAnsi="Times New Roman" w:cs="Times New Roman"/>
        </w:rPr>
        <w:t xml:space="preserve">ro rok 2015 byl již pořadateli </w:t>
      </w:r>
      <w:r w:rsidR="00357B11" w:rsidRPr="00A82AB0">
        <w:rPr>
          <w:rFonts w:ascii="Times New Roman" w:hAnsi="Times New Roman" w:cs="Times New Roman"/>
        </w:rPr>
        <w:t xml:space="preserve">stanoven, a to </w:t>
      </w:r>
      <w:proofErr w:type="gramStart"/>
      <w:r w:rsidR="00357B11" w:rsidRPr="003D5830">
        <w:rPr>
          <w:rFonts w:ascii="Times New Roman" w:hAnsi="Times New Roman" w:cs="Times New Roman"/>
          <w:b/>
        </w:rPr>
        <w:t>14.4.-15.4</w:t>
      </w:r>
      <w:proofErr w:type="gramEnd"/>
      <w:r w:rsidR="00357B11" w:rsidRPr="003D5830">
        <w:rPr>
          <w:rFonts w:ascii="Times New Roman" w:hAnsi="Times New Roman" w:cs="Times New Roman"/>
          <w:b/>
        </w:rPr>
        <w:t xml:space="preserve">. 2015 </w:t>
      </w:r>
      <w:r w:rsidR="00357B11" w:rsidRPr="00A82AB0">
        <w:rPr>
          <w:rFonts w:ascii="Times New Roman" w:hAnsi="Times New Roman" w:cs="Times New Roman"/>
        </w:rPr>
        <w:t>opět v Moravské Třebové.</w:t>
      </w:r>
    </w:p>
    <w:p w:rsidR="00A436A5" w:rsidRPr="00A82AB0" w:rsidRDefault="00A436A5" w:rsidP="00A436A5">
      <w:pPr>
        <w:pStyle w:val="Normlnweb"/>
        <w:rPr>
          <w:sz w:val="22"/>
          <w:szCs w:val="22"/>
        </w:rPr>
      </w:pPr>
      <w:r w:rsidRPr="00A82AB0">
        <w:rPr>
          <w:sz w:val="22"/>
          <w:szCs w:val="22"/>
        </w:rPr>
        <w:t>Touto formou chceme zároveň oslovit odbornou veřejnost, aby se podílela společně s organizačním výborem na tvorbě témat pro konání semináře v roce 2015. K nejzajímavějším přednáškám patří vždy takové, které popisují nějakou konkrétní ČOV (např. po rekonstrukci a intenzifikaci či novou). Proto</w:t>
      </w:r>
      <w:r w:rsidR="00112707" w:rsidRPr="00A82AB0">
        <w:rPr>
          <w:sz w:val="22"/>
          <w:szCs w:val="22"/>
        </w:rPr>
        <w:t xml:space="preserve">, </w:t>
      </w:r>
      <w:r w:rsidRPr="00A82AB0">
        <w:rPr>
          <w:sz w:val="22"/>
          <w:szCs w:val="22"/>
        </w:rPr>
        <w:lastRenderedPageBreak/>
        <w:t>pokud</w:t>
      </w:r>
      <w:r w:rsidR="007D1896" w:rsidRPr="00A82AB0">
        <w:rPr>
          <w:sz w:val="22"/>
          <w:szCs w:val="22"/>
        </w:rPr>
        <w:t xml:space="preserve"> znáte nějakou takovou čistírnu</w:t>
      </w:r>
      <w:r w:rsidRPr="00A82AB0">
        <w:rPr>
          <w:sz w:val="22"/>
          <w:szCs w:val="22"/>
        </w:rPr>
        <w:t>,</w:t>
      </w:r>
      <w:r w:rsidR="003D5830">
        <w:rPr>
          <w:sz w:val="22"/>
          <w:szCs w:val="22"/>
        </w:rPr>
        <w:t xml:space="preserve"> </w:t>
      </w:r>
      <w:r w:rsidR="00112707" w:rsidRPr="00A82AB0">
        <w:rPr>
          <w:sz w:val="22"/>
          <w:szCs w:val="22"/>
        </w:rPr>
        <w:t xml:space="preserve">neváhejte se svou aktivní účastí na příštím ročníku. </w:t>
      </w:r>
      <w:r w:rsidRPr="00A82AB0">
        <w:rPr>
          <w:sz w:val="22"/>
          <w:szCs w:val="22"/>
        </w:rPr>
        <w:t xml:space="preserve">Vaše náměty, poznatky nebo zajímavá a netradiční řešení nám prosím zasílejte na e-mailovou adresu </w:t>
      </w:r>
      <w:hyperlink r:id="rId5" w:history="1">
        <w:r w:rsidRPr="00A82AB0">
          <w:rPr>
            <w:rStyle w:val="Hypertextovodkaz"/>
            <w:sz w:val="22"/>
            <w:szCs w:val="22"/>
          </w:rPr>
          <w:t>jiri.wanner@vscht.cz</w:t>
        </w:r>
      </w:hyperlink>
      <w:r w:rsidRPr="00A82AB0">
        <w:rPr>
          <w:sz w:val="22"/>
          <w:szCs w:val="22"/>
        </w:rPr>
        <w:t xml:space="preserve"> </w:t>
      </w:r>
      <w:r w:rsidR="002E4610">
        <w:rPr>
          <w:sz w:val="22"/>
          <w:szCs w:val="22"/>
        </w:rPr>
        <w:t xml:space="preserve">, nebo </w:t>
      </w:r>
      <w:hyperlink r:id="rId6" w:history="1">
        <w:r w:rsidR="002E4610" w:rsidRPr="00A01A5B">
          <w:rPr>
            <w:rStyle w:val="Hypertextovodkaz"/>
            <w:sz w:val="22"/>
            <w:szCs w:val="22"/>
          </w:rPr>
          <w:t>vla.langer@seznam.cz</w:t>
        </w:r>
      </w:hyperlink>
      <w:r w:rsidR="002E4610">
        <w:rPr>
          <w:sz w:val="22"/>
          <w:szCs w:val="22"/>
        </w:rPr>
        <w:t xml:space="preserve"> </w:t>
      </w:r>
      <w:r w:rsidRPr="00A82AB0">
        <w:rPr>
          <w:sz w:val="22"/>
          <w:szCs w:val="22"/>
        </w:rPr>
        <w:t xml:space="preserve">nejpozději do </w:t>
      </w:r>
      <w:proofErr w:type="gramStart"/>
      <w:r w:rsidRPr="003D5830">
        <w:rPr>
          <w:b/>
          <w:sz w:val="22"/>
          <w:szCs w:val="22"/>
        </w:rPr>
        <w:t>30.8.2014</w:t>
      </w:r>
      <w:proofErr w:type="gramEnd"/>
      <w:r w:rsidRPr="00A82AB0">
        <w:rPr>
          <w:sz w:val="22"/>
          <w:szCs w:val="22"/>
        </w:rPr>
        <w:t xml:space="preserve">. </w:t>
      </w:r>
    </w:p>
    <w:p w:rsidR="00357B11" w:rsidRPr="00A82AB0" w:rsidRDefault="00A436A5" w:rsidP="00357B11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Těm, kteří k nám ještě nezavítali a chtějí se dozvědět něco bližšího o historii a současnosti semináře, pořadatelské firmě nebo získat informace o příspěvcích prezentovaných ve vydaných sbornících</w:t>
      </w:r>
      <w:r w:rsidR="003D5830">
        <w:rPr>
          <w:rFonts w:ascii="Times New Roman" w:hAnsi="Times New Roman" w:cs="Times New Roman"/>
        </w:rPr>
        <w:t>,</w:t>
      </w:r>
      <w:r w:rsidRPr="00A82AB0">
        <w:rPr>
          <w:rFonts w:ascii="Times New Roman" w:hAnsi="Times New Roman" w:cs="Times New Roman"/>
        </w:rPr>
        <w:t xml:space="preserve"> doporučujeme navštívit </w:t>
      </w:r>
      <w:proofErr w:type="gramStart"/>
      <w:r w:rsidRPr="00A82AB0">
        <w:rPr>
          <w:rFonts w:ascii="Times New Roman" w:hAnsi="Times New Roman" w:cs="Times New Roman"/>
        </w:rPr>
        <w:t>internetové  adresy</w:t>
      </w:r>
      <w:proofErr w:type="gramEnd"/>
      <w:r w:rsidRPr="00A82AB0">
        <w:rPr>
          <w:rFonts w:ascii="Times New Roman" w:hAnsi="Times New Roman" w:cs="Times New Roman"/>
        </w:rPr>
        <w:t xml:space="preserve"> pořadatelů tj. </w:t>
      </w:r>
      <w:hyperlink r:id="rId7" w:history="1">
        <w:r w:rsidRPr="00A82AB0">
          <w:rPr>
            <w:rStyle w:val="Hypertextovodkaz"/>
            <w:rFonts w:ascii="Times New Roman" w:hAnsi="Times New Roman" w:cs="Times New Roman"/>
          </w:rPr>
          <w:t>www.vhos.cz</w:t>
        </w:r>
      </w:hyperlink>
      <w:r w:rsidRPr="00A82AB0">
        <w:rPr>
          <w:rFonts w:ascii="Times New Roman" w:hAnsi="Times New Roman" w:cs="Times New Roman"/>
        </w:rPr>
        <w:t xml:space="preserve"> a </w:t>
      </w:r>
      <w:r w:rsidRPr="00093940">
        <w:rPr>
          <w:rFonts w:ascii="Times New Roman" w:hAnsi="Times New Roman" w:cs="Times New Roman"/>
          <w:color w:val="1F497D" w:themeColor="text2"/>
          <w:u w:val="single"/>
        </w:rPr>
        <w:t>www.</w:t>
      </w:r>
      <w:r w:rsidR="00BE4997" w:rsidRPr="00093940">
        <w:rPr>
          <w:rFonts w:ascii="Times New Roman" w:hAnsi="Times New Roman" w:cs="Times New Roman"/>
          <w:color w:val="1F497D" w:themeColor="text2"/>
          <w:u w:val="single"/>
        </w:rPr>
        <w:t>czwa.cz</w:t>
      </w:r>
      <w:r w:rsidR="00BE4997" w:rsidRPr="00093940">
        <w:rPr>
          <w:rFonts w:ascii="Times New Roman" w:hAnsi="Times New Roman" w:cs="Times New Roman"/>
          <w:color w:val="548DD4" w:themeColor="text2" w:themeTint="99"/>
          <w:u w:val="single"/>
        </w:rPr>
        <w:t>.</w:t>
      </w:r>
      <w:r w:rsidRPr="00A82AB0">
        <w:rPr>
          <w:rFonts w:ascii="Times New Roman" w:hAnsi="Times New Roman" w:cs="Times New Roman"/>
        </w:rPr>
        <w:t xml:space="preserve"> </w:t>
      </w:r>
      <w:r w:rsidR="00357B11" w:rsidRPr="00A82AB0">
        <w:rPr>
          <w:rFonts w:ascii="Times New Roman" w:hAnsi="Times New Roman" w:cs="Times New Roman"/>
        </w:rPr>
        <w:t>Sborníky ze semináře je možno ještě dodatečně objednat u pořadatelů.</w:t>
      </w:r>
    </w:p>
    <w:p w:rsidR="00357B11" w:rsidRPr="00093940" w:rsidRDefault="00357B11" w:rsidP="00357B11">
      <w:pPr>
        <w:jc w:val="both"/>
        <w:rPr>
          <w:rFonts w:ascii="Times New Roman" w:hAnsi="Times New Roman" w:cs="Times New Roman"/>
          <w:color w:val="1F497D" w:themeColor="text2"/>
        </w:rPr>
      </w:pPr>
    </w:p>
    <w:p w:rsidR="00A436A5" w:rsidRPr="00A82AB0" w:rsidRDefault="00A436A5" w:rsidP="00A436A5">
      <w:pPr>
        <w:pStyle w:val="Normlnweb"/>
        <w:rPr>
          <w:sz w:val="22"/>
          <w:szCs w:val="22"/>
        </w:rPr>
      </w:pPr>
    </w:p>
    <w:p w:rsidR="00BC50B2" w:rsidRPr="00A82AB0" w:rsidRDefault="00BC50B2" w:rsidP="00BC50B2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 </w:t>
      </w:r>
    </w:p>
    <w:p w:rsidR="00BC50B2" w:rsidRPr="00A82AB0" w:rsidRDefault="00BC50B2" w:rsidP="00BC50B2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>Za OS MČOV CzWA:                                                     Za VHOS, a.s. Mor. Třebová:</w:t>
      </w:r>
    </w:p>
    <w:p w:rsidR="00BC50B2" w:rsidRPr="00A82AB0" w:rsidRDefault="00BC50B2" w:rsidP="00BC50B2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</w:p>
    <w:p w:rsidR="00BC50B2" w:rsidRPr="00A82AB0" w:rsidRDefault="00BC50B2" w:rsidP="00BC50B2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Ing. Vladimír </w:t>
      </w:r>
      <w:proofErr w:type="gramStart"/>
      <w:r w:rsidRPr="00A82AB0">
        <w:rPr>
          <w:rFonts w:ascii="Times New Roman" w:hAnsi="Times New Roman" w:cs="Times New Roman"/>
        </w:rPr>
        <w:t>Langer                                                      Ing.</w:t>
      </w:r>
      <w:proofErr w:type="gramEnd"/>
      <w:r w:rsidRPr="00A82AB0">
        <w:rPr>
          <w:rFonts w:ascii="Times New Roman" w:hAnsi="Times New Roman" w:cs="Times New Roman"/>
        </w:rPr>
        <w:t xml:space="preserve"> Zdeněk Šunka </w:t>
      </w:r>
    </w:p>
    <w:p w:rsidR="00BC50B2" w:rsidRPr="00A82AB0" w:rsidRDefault="00BC50B2" w:rsidP="00BC50B2">
      <w:pPr>
        <w:jc w:val="both"/>
        <w:rPr>
          <w:rFonts w:ascii="Times New Roman" w:hAnsi="Times New Roman" w:cs="Times New Roman"/>
        </w:rPr>
      </w:pPr>
      <w:r w:rsidRPr="00A82AB0">
        <w:rPr>
          <w:rFonts w:ascii="Times New Roman" w:hAnsi="Times New Roman" w:cs="Times New Roman"/>
        </w:rPr>
        <w:t xml:space="preserve">Prof. Ing. Jiří Wanner, DrSc.                                         Ing. Blažena Kolaříková </w:t>
      </w:r>
    </w:p>
    <w:p w:rsidR="00B77FA0" w:rsidRDefault="00B77FA0" w:rsidP="00B77FA0">
      <w:pPr>
        <w:rPr>
          <w:rFonts w:ascii="Calibri" w:hAnsi="Calibri"/>
          <w:color w:val="1F497D"/>
        </w:rPr>
      </w:pPr>
    </w:p>
    <w:p w:rsidR="00A50B95" w:rsidRDefault="00A50B95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br w:type="page"/>
      </w:r>
    </w:p>
    <w:p w:rsidR="00B77FA0" w:rsidRDefault="00A50B95" w:rsidP="00B77FA0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lastRenderedPageBreak/>
        <w:t xml:space="preserve">OBRAZOVÁ PŘÍLOHA </w:t>
      </w:r>
    </w:p>
    <w:p w:rsidR="00BC50B2" w:rsidRDefault="00A50B95" w:rsidP="00A50B95">
      <w:pPr>
        <w:spacing w:after="0" w:line="240" w:lineRule="auto"/>
        <w:jc w:val="both"/>
      </w:pPr>
      <w:r>
        <w:t>6002</w:t>
      </w:r>
      <w:r>
        <w:tab/>
      </w:r>
      <w:r>
        <w:tab/>
      </w:r>
      <w:r>
        <w:tab/>
      </w:r>
      <w:r>
        <w:tab/>
        <w:t>6014</w:t>
      </w:r>
      <w:r>
        <w:tab/>
      </w:r>
      <w:r>
        <w:tab/>
      </w:r>
      <w:r>
        <w:tab/>
      </w:r>
      <w:r>
        <w:tab/>
      </w:r>
      <w:r w:rsidR="001F25C7">
        <w:t>6144</w:t>
      </w:r>
    </w:p>
    <w:p w:rsidR="00A50B95" w:rsidRDefault="00A50B95" w:rsidP="00A50B9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FD5"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1F25C7">
        <w:rPr>
          <w:noProof/>
        </w:rPr>
        <w:drawing>
          <wp:inline distT="0" distB="0" distL="0" distR="0">
            <wp:extent cx="1460500" cy="977900"/>
            <wp:effectExtent l="19050" t="0" r="6350" b="0"/>
            <wp:docPr id="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0B2" w:rsidRDefault="00BC50B2" w:rsidP="00A50B95">
      <w:pPr>
        <w:spacing w:after="0" w:line="240" w:lineRule="auto"/>
        <w:jc w:val="both"/>
      </w:pPr>
    </w:p>
    <w:p w:rsidR="00A50B95" w:rsidRDefault="00A50B95" w:rsidP="00A50B95">
      <w:pPr>
        <w:spacing w:after="0" w:line="240" w:lineRule="auto"/>
        <w:jc w:val="center"/>
      </w:pPr>
      <w:r>
        <w:t xml:space="preserve">Záběry ze slavnostního zahájení semináře </w:t>
      </w:r>
      <w:r w:rsidR="001F25C7">
        <w:t xml:space="preserve">a pohled do sálu </w:t>
      </w:r>
    </w:p>
    <w:p w:rsidR="00A50B95" w:rsidRDefault="00A50B95" w:rsidP="00A50B95">
      <w:pPr>
        <w:spacing w:after="0" w:line="240" w:lineRule="auto"/>
        <w:jc w:val="both"/>
      </w:pPr>
    </w:p>
    <w:p w:rsidR="00554FD5" w:rsidRDefault="00554FD5" w:rsidP="00A50B95">
      <w:pPr>
        <w:spacing w:after="0" w:line="240" w:lineRule="auto"/>
        <w:jc w:val="both"/>
      </w:pPr>
    </w:p>
    <w:p w:rsidR="00554FD5" w:rsidRDefault="00554FD5" w:rsidP="00A50B95">
      <w:pPr>
        <w:spacing w:after="0" w:line="240" w:lineRule="auto"/>
        <w:jc w:val="both"/>
      </w:pPr>
      <w:r>
        <w:t>6139</w:t>
      </w:r>
      <w:r>
        <w:tab/>
      </w:r>
      <w:r>
        <w:tab/>
      </w:r>
      <w:r>
        <w:tab/>
      </w:r>
      <w:r>
        <w:tab/>
        <w:t>6126</w:t>
      </w:r>
      <w:r>
        <w:tab/>
      </w:r>
      <w:r>
        <w:tab/>
      </w:r>
      <w:r>
        <w:tab/>
      </w:r>
      <w:r>
        <w:tab/>
        <w:t>6128</w:t>
      </w:r>
    </w:p>
    <w:p w:rsidR="00554FD5" w:rsidRDefault="00554FD5" w:rsidP="00A50B9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D5" w:rsidRDefault="00554FD5" w:rsidP="00A50B95">
      <w:pPr>
        <w:spacing w:after="0" w:line="240" w:lineRule="auto"/>
        <w:jc w:val="both"/>
      </w:pPr>
    </w:p>
    <w:p w:rsidR="00554FD5" w:rsidRDefault="00554FD5" w:rsidP="00554FD5">
      <w:pPr>
        <w:spacing w:after="0" w:line="240" w:lineRule="auto"/>
        <w:jc w:val="center"/>
      </w:pPr>
      <w:r>
        <w:t xml:space="preserve">O možnost přednášet na semináři se ucházejí zkušení i začínající autoři. </w:t>
      </w:r>
    </w:p>
    <w:p w:rsidR="00A50B95" w:rsidRDefault="00A50B95" w:rsidP="00A50B95">
      <w:pPr>
        <w:spacing w:after="0" w:line="240" w:lineRule="auto"/>
        <w:jc w:val="both"/>
      </w:pPr>
    </w:p>
    <w:p w:rsidR="00EC1573" w:rsidRDefault="00EC1573" w:rsidP="00A50B95">
      <w:pPr>
        <w:spacing w:after="0" w:line="240" w:lineRule="auto"/>
        <w:jc w:val="both"/>
      </w:pPr>
      <w:r>
        <w:t>6048</w:t>
      </w:r>
      <w:r>
        <w:tab/>
      </w:r>
      <w:r>
        <w:tab/>
      </w:r>
      <w:r>
        <w:tab/>
      </w:r>
      <w:r>
        <w:tab/>
        <w:t>6058</w:t>
      </w:r>
      <w:r>
        <w:tab/>
      </w:r>
      <w:r>
        <w:tab/>
      </w:r>
      <w:r>
        <w:tab/>
      </w:r>
      <w:r>
        <w:tab/>
        <w:t>6088</w:t>
      </w:r>
    </w:p>
    <w:p w:rsidR="00EC1573" w:rsidRDefault="00EC1573" w:rsidP="00A50B9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73" w:rsidRDefault="00EC1573" w:rsidP="00A50B95">
      <w:pPr>
        <w:spacing w:after="0" w:line="240" w:lineRule="auto"/>
        <w:jc w:val="both"/>
      </w:pPr>
    </w:p>
    <w:p w:rsidR="00EC1573" w:rsidRDefault="00EC1573" w:rsidP="00EC1573">
      <w:pPr>
        <w:spacing w:after="0" w:line="240" w:lineRule="auto"/>
        <w:jc w:val="center"/>
      </w:pPr>
      <w:r>
        <w:t xml:space="preserve">Tradiční úspěšná doprovodná výstava probíhá ve vnitřních i vnějších prostorách </w:t>
      </w:r>
    </w:p>
    <w:p w:rsidR="00EC1573" w:rsidRDefault="00EC1573" w:rsidP="00A50B95">
      <w:pPr>
        <w:spacing w:after="0" w:line="240" w:lineRule="auto"/>
        <w:jc w:val="both"/>
      </w:pPr>
    </w:p>
    <w:p w:rsidR="00A50B95" w:rsidRDefault="00A50B95" w:rsidP="00A50B95">
      <w:pPr>
        <w:spacing w:after="0" w:line="240" w:lineRule="auto"/>
        <w:jc w:val="both"/>
      </w:pPr>
    </w:p>
    <w:p w:rsidR="00EC1573" w:rsidRDefault="00EC1573" w:rsidP="00A50B95">
      <w:pPr>
        <w:spacing w:after="0" w:line="240" w:lineRule="auto"/>
        <w:jc w:val="both"/>
      </w:pPr>
      <w:r>
        <w:t>6189</w:t>
      </w:r>
      <w:r>
        <w:tab/>
      </w:r>
      <w:r>
        <w:tab/>
      </w:r>
      <w:r>
        <w:tab/>
      </w:r>
      <w:r>
        <w:tab/>
        <w:t>6341</w:t>
      </w:r>
      <w:r>
        <w:tab/>
      </w:r>
      <w:r>
        <w:tab/>
      </w:r>
      <w:r>
        <w:tab/>
      </w:r>
      <w:r>
        <w:tab/>
        <w:t>6340</w:t>
      </w:r>
    </w:p>
    <w:p w:rsidR="00EC1573" w:rsidRDefault="00EC1573" w:rsidP="00A50B95">
      <w:pPr>
        <w:spacing w:after="0" w:line="240" w:lineRule="auto"/>
        <w:jc w:val="both"/>
      </w:pPr>
      <w:r>
        <w:rPr>
          <w:noProof/>
        </w:rPr>
        <w:drawing>
          <wp:inline distT="0" distB="0" distL="0" distR="0">
            <wp:extent cx="1460500" cy="219710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460500" cy="971550"/>
            <wp:effectExtent l="0" t="0" r="635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573" w:rsidRDefault="00EC1573" w:rsidP="00A50B95">
      <w:pPr>
        <w:spacing w:after="0" w:line="240" w:lineRule="auto"/>
        <w:jc w:val="both"/>
      </w:pPr>
    </w:p>
    <w:p w:rsidR="00EC1573" w:rsidRDefault="00EC1573" w:rsidP="00EC1573">
      <w:pPr>
        <w:spacing w:after="0" w:line="240" w:lineRule="auto"/>
        <w:jc w:val="center"/>
      </w:pPr>
      <w:r>
        <w:t>Společenský večer v</w:t>
      </w:r>
      <w:bookmarkStart w:id="0" w:name="_GoBack"/>
      <w:bookmarkEnd w:id="0"/>
      <w:r>
        <w:t> Městském muzeu s losováním tomboly i šťastnými výherci</w:t>
      </w:r>
    </w:p>
    <w:p w:rsidR="00C109A8" w:rsidRPr="002F5F01" w:rsidRDefault="00C109A8" w:rsidP="00A50B95">
      <w:pPr>
        <w:spacing w:after="0" w:line="240" w:lineRule="auto"/>
        <w:jc w:val="both"/>
        <w:rPr>
          <w:rFonts w:ascii="Times New Roman" w:hAnsi="Times New Roman" w:cs="Times New Roman"/>
        </w:rPr>
      </w:pPr>
    </w:p>
    <w:sectPr w:rsidR="00C109A8" w:rsidRPr="002F5F01" w:rsidSect="00E309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D36700"/>
    <w:multiLevelType w:val="hybridMultilevel"/>
    <w:tmpl w:val="5904501E"/>
    <w:lvl w:ilvl="0" w:tplc="AAAE6B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>
    <w:useFELayout/>
  </w:compat>
  <w:rsids>
    <w:rsidRoot w:val="006E054C"/>
    <w:rsid w:val="00024418"/>
    <w:rsid w:val="00046EE0"/>
    <w:rsid w:val="00051430"/>
    <w:rsid w:val="00075FC5"/>
    <w:rsid w:val="00091402"/>
    <w:rsid w:val="00093940"/>
    <w:rsid w:val="000A34EB"/>
    <w:rsid w:val="000A6B44"/>
    <w:rsid w:val="000E2132"/>
    <w:rsid w:val="000E5E86"/>
    <w:rsid w:val="00112707"/>
    <w:rsid w:val="0011345E"/>
    <w:rsid w:val="00141F6E"/>
    <w:rsid w:val="00160FE1"/>
    <w:rsid w:val="00161179"/>
    <w:rsid w:val="0016648F"/>
    <w:rsid w:val="001751FD"/>
    <w:rsid w:val="00176687"/>
    <w:rsid w:val="001863ED"/>
    <w:rsid w:val="001A61FF"/>
    <w:rsid w:val="001B5218"/>
    <w:rsid w:val="001C2186"/>
    <w:rsid w:val="001F25C7"/>
    <w:rsid w:val="001F52D7"/>
    <w:rsid w:val="001F5580"/>
    <w:rsid w:val="00210D45"/>
    <w:rsid w:val="00232958"/>
    <w:rsid w:val="00290262"/>
    <w:rsid w:val="0029449D"/>
    <w:rsid w:val="002B5F67"/>
    <w:rsid w:val="002D446A"/>
    <w:rsid w:val="002E4610"/>
    <w:rsid w:val="002F5F01"/>
    <w:rsid w:val="00334687"/>
    <w:rsid w:val="00337442"/>
    <w:rsid w:val="0035636C"/>
    <w:rsid w:val="00357B11"/>
    <w:rsid w:val="00391A7A"/>
    <w:rsid w:val="003944A9"/>
    <w:rsid w:val="003A67D7"/>
    <w:rsid w:val="003B7193"/>
    <w:rsid w:val="003B7CFC"/>
    <w:rsid w:val="003D4F4F"/>
    <w:rsid w:val="003D5830"/>
    <w:rsid w:val="003F36C4"/>
    <w:rsid w:val="004006CC"/>
    <w:rsid w:val="00450F13"/>
    <w:rsid w:val="00471705"/>
    <w:rsid w:val="004823ED"/>
    <w:rsid w:val="00490E95"/>
    <w:rsid w:val="004D2ABE"/>
    <w:rsid w:val="00531DD2"/>
    <w:rsid w:val="0054410D"/>
    <w:rsid w:val="0055161C"/>
    <w:rsid w:val="00554FD5"/>
    <w:rsid w:val="005A7F25"/>
    <w:rsid w:val="005B4CFF"/>
    <w:rsid w:val="005E3AA8"/>
    <w:rsid w:val="005E3CAC"/>
    <w:rsid w:val="005E44A2"/>
    <w:rsid w:val="005E6910"/>
    <w:rsid w:val="005F521A"/>
    <w:rsid w:val="0060491C"/>
    <w:rsid w:val="00615150"/>
    <w:rsid w:val="006233BC"/>
    <w:rsid w:val="006404EE"/>
    <w:rsid w:val="006409D8"/>
    <w:rsid w:val="00665DAB"/>
    <w:rsid w:val="00683C7F"/>
    <w:rsid w:val="006C1F9E"/>
    <w:rsid w:val="006C70BA"/>
    <w:rsid w:val="006D388F"/>
    <w:rsid w:val="006E054C"/>
    <w:rsid w:val="006E76C0"/>
    <w:rsid w:val="006E77E9"/>
    <w:rsid w:val="00733286"/>
    <w:rsid w:val="00754C2E"/>
    <w:rsid w:val="007674D6"/>
    <w:rsid w:val="007B2E51"/>
    <w:rsid w:val="007B3A4E"/>
    <w:rsid w:val="007B4892"/>
    <w:rsid w:val="007C0489"/>
    <w:rsid w:val="007D1896"/>
    <w:rsid w:val="007D1B5A"/>
    <w:rsid w:val="007F7020"/>
    <w:rsid w:val="00857DBD"/>
    <w:rsid w:val="0087782A"/>
    <w:rsid w:val="0088039D"/>
    <w:rsid w:val="0089376C"/>
    <w:rsid w:val="008A518B"/>
    <w:rsid w:val="008A63AA"/>
    <w:rsid w:val="008C0FF8"/>
    <w:rsid w:val="008D036F"/>
    <w:rsid w:val="008F0BA8"/>
    <w:rsid w:val="00932418"/>
    <w:rsid w:val="00936C27"/>
    <w:rsid w:val="00942DFC"/>
    <w:rsid w:val="00960422"/>
    <w:rsid w:val="009609D4"/>
    <w:rsid w:val="009640AF"/>
    <w:rsid w:val="009802DD"/>
    <w:rsid w:val="00984EDC"/>
    <w:rsid w:val="009A6978"/>
    <w:rsid w:val="009A6D12"/>
    <w:rsid w:val="009B04A4"/>
    <w:rsid w:val="009C54C5"/>
    <w:rsid w:val="009E5E7D"/>
    <w:rsid w:val="009E6ACA"/>
    <w:rsid w:val="00A067AE"/>
    <w:rsid w:val="00A139CD"/>
    <w:rsid w:val="00A34B86"/>
    <w:rsid w:val="00A436A5"/>
    <w:rsid w:val="00A50B95"/>
    <w:rsid w:val="00A57AE7"/>
    <w:rsid w:val="00A72888"/>
    <w:rsid w:val="00A76204"/>
    <w:rsid w:val="00A77E80"/>
    <w:rsid w:val="00A82AB0"/>
    <w:rsid w:val="00AF130F"/>
    <w:rsid w:val="00B31ABD"/>
    <w:rsid w:val="00B3487E"/>
    <w:rsid w:val="00B37287"/>
    <w:rsid w:val="00B531D3"/>
    <w:rsid w:val="00B55EF1"/>
    <w:rsid w:val="00B6698A"/>
    <w:rsid w:val="00B67324"/>
    <w:rsid w:val="00B77FA0"/>
    <w:rsid w:val="00B8076A"/>
    <w:rsid w:val="00B96782"/>
    <w:rsid w:val="00BA4463"/>
    <w:rsid w:val="00BC3F20"/>
    <w:rsid w:val="00BC50B2"/>
    <w:rsid w:val="00BD60BA"/>
    <w:rsid w:val="00BE4997"/>
    <w:rsid w:val="00C05DF9"/>
    <w:rsid w:val="00C07167"/>
    <w:rsid w:val="00C109A8"/>
    <w:rsid w:val="00C31172"/>
    <w:rsid w:val="00C35656"/>
    <w:rsid w:val="00C35A44"/>
    <w:rsid w:val="00C36374"/>
    <w:rsid w:val="00C447F2"/>
    <w:rsid w:val="00C72DE5"/>
    <w:rsid w:val="00C778F1"/>
    <w:rsid w:val="00C77BBD"/>
    <w:rsid w:val="00CE6AB8"/>
    <w:rsid w:val="00D65536"/>
    <w:rsid w:val="00D7552E"/>
    <w:rsid w:val="00D87C32"/>
    <w:rsid w:val="00D91E11"/>
    <w:rsid w:val="00DD1366"/>
    <w:rsid w:val="00DF1F3A"/>
    <w:rsid w:val="00E25AA5"/>
    <w:rsid w:val="00E30950"/>
    <w:rsid w:val="00E67EF5"/>
    <w:rsid w:val="00E90BCF"/>
    <w:rsid w:val="00E92DC3"/>
    <w:rsid w:val="00EC1573"/>
    <w:rsid w:val="00ED2F6F"/>
    <w:rsid w:val="00EE716C"/>
    <w:rsid w:val="00EF5875"/>
    <w:rsid w:val="00F07933"/>
    <w:rsid w:val="00F07C49"/>
    <w:rsid w:val="00F17FAD"/>
    <w:rsid w:val="00FF3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36C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5656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unhideWhenUsed/>
    <w:rsid w:val="005F52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ZkladntextChar">
    <w:name w:val="Základní text Char"/>
    <w:basedOn w:val="Standardnpsmoodstavce"/>
    <w:link w:val="Zkladntext"/>
    <w:semiHidden/>
    <w:rsid w:val="005F521A"/>
    <w:rPr>
      <w:rFonts w:ascii="Times New Roman" w:eastAsia="Times New Roman" w:hAnsi="Times New Roman" w:cs="Times New Roman"/>
      <w:b/>
      <w:bCs/>
      <w:sz w:val="28"/>
      <w:szCs w:val="24"/>
      <w:u w:val="single"/>
      <w:lang w:eastAsia="cs-CZ"/>
    </w:rPr>
  </w:style>
  <w:style w:type="character" w:styleId="Hypertextovodkaz">
    <w:name w:val="Hyperlink"/>
    <w:basedOn w:val="Standardnpsmoodstavce"/>
    <w:unhideWhenUsed/>
    <w:rsid w:val="006E76C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C3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35656"/>
    <w:pPr>
      <w:ind w:left="720"/>
      <w:contextualSpacing/>
    </w:pPr>
  </w:style>
  <w:style w:type="paragraph" w:styleId="Zkladntext">
    <w:name w:val="Body Text"/>
    <w:basedOn w:val="Normln"/>
    <w:link w:val="ZkladntextChar"/>
    <w:semiHidden/>
    <w:unhideWhenUsed/>
    <w:rsid w:val="005F521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u w:val="single"/>
    </w:rPr>
  </w:style>
  <w:style w:type="character" w:customStyle="1" w:styleId="ZkladntextChar">
    <w:name w:val="Základní text Char"/>
    <w:basedOn w:val="Standardnpsmoodstavce"/>
    <w:link w:val="Zkladntext"/>
    <w:semiHidden/>
    <w:rsid w:val="005F521A"/>
    <w:rPr>
      <w:rFonts w:ascii="Times New Roman" w:eastAsia="Times New Roman" w:hAnsi="Times New Roman" w:cs="Times New Roman"/>
      <w:b/>
      <w:bCs/>
      <w:sz w:val="28"/>
      <w:szCs w:val="24"/>
      <w:u w:val="single"/>
      <w:lang w:eastAsia="cs-CZ"/>
    </w:rPr>
  </w:style>
  <w:style w:type="character" w:styleId="Hypertextovodkaz">
    <w:name w:val="Hyperlink"/>
    <w:basedOn w:val="Standardnpsmoodstavce"/>
    <w:unhideWhenUsed/>
    <w:rsid w:val="006E76C0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C31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50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50B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1086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1705248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56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3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9113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65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6615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802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vhos.cz" TargetMode="Externa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vla.langer@seznam.cz" TargetMode="External"/><Relationship Id="rId11" Type="http://schemas.openxmlformats.org/officeDocument/2006/relationships/image" Target="media/image4.emf"/><Relationship Id="rId5" Type="http://schemas.openxmlformats.org/officeDocument/2006/relationships/hyperlink" Target="mailto:jiri.wanner@vscht.cz" TargetMode="Externa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5</Pages>
  <Words>1869</Words>
  <Characters>11033</Characters>
  <Application>Microsoft Office Word</Application>
  <DocSecurity>0</DocSecurity>
  <Lines>91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VHOS, a.s.</Company>
  <LinksUpToDate>false</LinksUpToDate>
  <CharactersWithSpaces>12877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Blažena Kolaříková</dc:creator>
  <cp:lastModifiedBy>wannerj</cp:lastModifiedBy>
  <cp:revision>8</cp:revision>
  <dcterms:created xsi:type="dcterms:W3CDTF">2014-05-11T12:48:00Z</dcterms:created>
  <dcterms:modified xsi:type="dcterms:W3CDTF">2014-05-19T15:54:00Z</dcterms:modified>
</cp:coreProperties>
</file>